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46C" w:rsidRPr="003D7CEC" w:rsidRDefault="0012446C" w:rsidP="003D7CEC">
      <w:pPr>
        <w:spacing w:line="740" w:lineRule="exact"/>
        <w:rPr>
          <w:rFonts w:ascii="微软雅黑" w:eastAsia="微软雅黑" w:hAnsi="微软雅黑" w:cs="黑体"/>
          <w:bCs/>
          <w:spacing w:val="30"/>
          <w:w w:val="66"/>
          <w:sz w:val="27"/>
          <w:szCs w:val="27"/>
        </w:rPr>
      </w:pPr>
      <w:r w:rsidRPr="003D7CEC">
        <w:rPr>
          <w:rFonts w:ascii="微软雅黑" w:eastAsia="微软雅黑" w:hAnsi="微软雅黑" w:cs="黑体" w:hint="eastAsia"/>
          <w:bCs/>
          <w:spacing w:val="30"/>
          <w:w w:val="66"/>
          <w:sz w:val="27"/>
          <w:szCs w:val="27"/>
        </w:rPr>
        <w:t>内部资料</w:t>
      </w:r>
      <w:r w:rsidRPr="003D7CEC">
        <w:rPr>
          <w:rFonts w:ascii="微软雅黑" w:eastAsia="微软雅黑" w:hAnsi="微软雅黑" w:cs="黑体"/>
          <w:bCs/>
          <w:spacing w:val="30"/>
          <w:w w:val="66"/>
          <w:sz w:val="27"/>
          <w:szCs w:val="27"/>
        </w:rPr>
        <w:t xml:space="preserve"> </w:t>
      </w:r>
      <w:r w:rsidRPr="003D7CEC">
        <w:rPr>
          <w:rFonts w:ascii="微软雅黑" w:eastAsia="微软雅黑" w:hAnsi="微软雅黑" w:cs="黑体" w:hint="eastAsia"/>
          <w:bCs/>
          <w:spacing w:val="30"/>
          <w:w w:val="66"/>
          <w:sz w:val="27"/>
          <w:szCs w:val="27"/>
        </w:rPr>
        <w:t>注意保存</w:t>
      </w:r>
    </w:p>
    <w:p w:rsidR="0012446C" w:rsidRPr="003D7CEC" w:rsidRDefault="0012446C" w:rsidP="003D7CEC">
      <w:pPr>
        <w:spacing w:line="1600" w:lineRule="exact"/>
        <w:jc w:val="center"/>
        <w:rPr>
          <w:rFonts w:ascii="方正小标宋简体" w:eastAsia="方正小标宋简体" w:hAnsi="方正小标宋简体" w:cs="黑体"/>
          <w:bCs/>
          <w:spacing w:val="34"/>
          <w:w w:val="66"/>
          <w:sz w:val="112"/>
          <w:szCs w:val="112"/>
        </w:rPr>
      </w:pPr>
    </w:p>
    <w:p w:rsidR="0012446C" w:rsidRPr="003D7CEC" w:rsidRDefault="0012446C" w:rsidP="003D7CEC">
      <w:pPr>
        <w:spacing w:line="1060" w:lineRule="exact"/>
        <w:jc w:val="center"/>
        <w:rPr>
          <w:rFonts w:ascii="方正小标宋简体" w:eastAsia="方正小标宋简体" w:hAnsi="方正小标宋简体" w:cs="黑体"/>
          <w:bCs/>
          <w:spacing w:val="34"/>
          <w:w w:val="90"/>
          <w:sz w:val="92"/>
          <w:szCs w:val="112"/>
        </w:rPr>
      </w:pPr>
      <w:r w:rsidRPr="003D7CEC">
        <w:rPr>
          <w:rFonts w:ascii="方正小标宋简体" w:eastAsia="方正小标宋简体" w:hAnsi="方正小标宋简体" w:cs="黑体" w:hint="eastAsia"/>
          <w:bCs/>
          <w:spacing w:val="34"/>
          <w:w w:val="90"/>
          <w:sz w:val="92"/>
          <w:szCs w:val="112"/>
        </w:rPr>
        <w:t>党员领导干部学习</w:t>
      </w:r>
    </w:p>
    <w:p w:rsidR="0012446C" w:rsidRPr="003D7CEC" w:rsidRDefault="0012446C" w:rsidP="003D7CEC">
      <w:pPr>
        <w:spacing w:line="1060" w:lineRule="exact"/>
        <w:jc w:val="center"/>
        <w:rPr>
          <w:rFonts w:ascii="方正小标宋简体" w:eastAsia="方正小标宋简体" w:hAnsi="方正小标宋简体" w:cs="黑体"/>
          <w:bCs/>
          <w:spacing w:val="34"/>
          <w:w w:val="90"/>
          <w:sz w:val="92"/>
          <w:szCs w:val="112"/>
        </w:rPr>
      </w:pPr>
      <w:r w:rsidRPr="003D7CEC">
        <w:rPr>
          <w:rFonts w:ascii="方正小标宋简体" w:eastAsia="方正小标宋简体" w:hAnsi="方正小标宋简体" w:cs="黑体" w:hint="eastAsia"/>
          <w:bCs/>
          <w:spacing w:val="34"/>
          <w:w w:val="90"/>
          <w:sz w:val="92"/>
          <w:szCs w:val="112"/>
        </w:rPr>
        <w:t>参考资料</w:t>
      </w:r>
    </w:p>
    <w:p w:rsidR="0012446C" w:rsidRPr="003D7CEC" w:rsidRDefault="0012446C" w:rsidP="003D7CEC">
      <w:pPr>
        <w:spacing w:line="340" w:lineRule="exact"/>
        <w:jc w:val="center"/>
        <w:rPr>
          <w:rFonts w:ascii="Times New Roman" w:hAnsi="Times New Roman"/>
          <w:sz w:val="28"/>
          <w:szCs w:val="28"/>
        </w:rPr>
      </w:pPr>
    </w:p>
    <w:p w:rsidR="0012446C" w:rsidRPr="003D7CEC" w:rsidRDefault="0012446C" w:rsidP="003D7CEC">
      <w:pPr>
        <w:spacing w:line="340" w:lineRule="exact"/>
        <w:jc w:val="center"/>
        <w:rPr>
          <w:sz w:val="30"/>
          <w:szCs w:val="32"/>
        </w:rPr>
      </w:pPr>
      <w:r w:rsidRPr="003D7CEC">
        <w:rPr>
          <w:sz w:val="30"/>
          <w:szCs w:val="32"/>
        </w:rPr>
        <w:t>2019</w:t>
      </w:r>
      <w:r w:rsidRPr="003D7CEC">
        <w:rPr>
          <w:rFonts w:hint="eastAsia"/>
          <w:sz w:val="30"/>
          <w:szCs w:val="32"/>
        </w:rPr>
        <w:t>年第</w:t>
      </w:r>
      <w:r w:rsidRPr="003D7CEC">
        <w:rPr>
          <w:sz w:val="30"/>
          <w:szCs w:val="32"/>
        </w:rPr>
        <w:t>2</w:t>
      </w:r>
      <w:r w:rsidRPr="003D7CEC">
        <w:rPr>
          <w:rFonts w:hint="eastAsia"/>
          <w:sz w:val="30"/>
          <w:szCs w:val="32"/>
        </w:rPr>
        <w:t>期</w:t>
      </w:r>
    </w:p>
    <w:p w:rsidR="0012446C" w:rsidRPr="003D7CEC" w:rsidRDefault="0012446C" w:rsidP="003D7CEC">
      <w:pPr>
        <w:spacing w:line="340" w:lineRule="exact"/>
        <w:jc w:val="center"/>
        <w:rPr>
          <w:rFonts w:ascii="Times New Roman" w:hAnsi="Times New Roman"/>
          <w:sz w:val="28"/>
          <w:szCs w:val="28"/>
        </w:rPr>
      </w:pPr>
    </w:p>
    <w:p w:rsidR="0012446C" w:rsidRPr="003D7CEC" w:rsidRDefault="0012446C" w:rsidP="003D7CEC">
      <w:pPr>
        <w:spacing w:line="340" w:lineRule="exact"/>
        <w:rPr>
          <w:rFonts w:ascii="Times New Roman" w:hAnsi="Times New Roman"/>
        </w:rPr>
      </w:pPr>
    </w:p>
    <w:p w:rsidR="0012446C" w:rsidRPr="003D7CEC" w:rsidRDefault="0012446C" w:rsidP="003D7CEC">
      <w:pPr>
        <w:spacing w:line="340" w:lineRule="exact"/>
        <w:rPr>
          <w:rFonts w:ascii="宋体"/>
          <w:spacing w:val="11"/>
          <w:sz w:val="28"/>
          <w:szCs w:val="28"/>
          <w:u w:val="single"/>
        </w:rPr>
      </w:pPr>
      <w:r w:rsidRPr="003D7CEC">
        <w:rPr>
          <w:rFonts w:ascii="宋体" w:hAnsi="宋体" w:hint="eastAsia"/>
          <w:bCs/>
          <w:spacing w:val="11"/>
          <w:sz w:val="28"/>
          <w:szCs w:val="28"/>
          <w:u w:val="single"/>
        </w:rPr>
        <w:t>图书馆党总支编印</w:t>
      </w:r>
      <w:r w:rsidRPr="003D7CEC">
        <w:rPr>
          <w:rFonts w:ascii="宋体" w:hAnsi="宋体"/>
          <w:spacing w:val="11"/>
          <w:sz w:val="28"/>
          <w:szCs w:val="28"/>
          <w:u w:val="single"/>
        </w:rPr>
        <w:t xml:space="preserve">                           2019</w:t>
      </w:r>
      <w:r w:rsidRPr="003D7CEC">
        <w:rPr>
          <w:rFonts w:ascii="宋体" w:hAnsi="宋体" w:hint="eastAsia"/>
          <w:spacing w:val="11"/>
          <w:sz w:val="28"/>
          <w:szCs w:val="28"/>
          <w:u w:val="single"/>
        </w:rPr>
        <w:t>年</w:t>
      </w:r>
      <w:r w:rsidRPr="003D7CEC">
        <w:rPr>
          <w:rFonts w:ascii="宋体" w:hAnsi="宋体"/>
          <w:spacing w:val="11"/>
          <w:sz w:val="28"/>
          <w:szCs w:val="28"/>
          <w:u w:val="single"/>
        </w:rPr>
        <w:t>9</w:t>
      </w:r>
      <w:r w:rsidRPr="003D7CEC">
        <w:rPr>
          <w:rFonts w:ascii="宋体" w:hAnsi="宋体" w:hint="eastAsia"/>
          <w:spacing w:val="11"/>
          <w:sz w:val="28"/>
          <w:szCs w:val="28"/>
          <w:u w:val="single"/>
        </w:rPr>
        <w:t>月</w:t>
      </w:r>
      <w:r w:rsidRPr="003D7CEC">
        <w:rPr>
          <w:rFonts w:ascii="宋体" w:hAnsi="宋体"/>
          <w:spacing w:val="11"/>
          <w:sz w:val="28"/>
          <w:szCs w:val="28"/>
          <w:u w:val="single"/>
        </w:rPr>
        <w:t>26</w:t>
      </w:r>
      <w:r w:rsidRPr="003D7CEC">
        <w:rPr>
          <w:rFonts w:ascii="宋体" w:hAnsi="宋体" w:hint="eastAsia"/>
          <w:spacing w:val="11"/>
          <w:sz w:val="28"/>
          <w:szCs w:val="28"/>
          <w:u w:val="single"/>
        </w:rPr>
        <w:t>日</w:t>
      </w:r>
    </w:p>
    <w:p w:rsidR="0012446C" w:rsidRPr="003D7CEC" w:rsidRDefault="0012446C" w:rsidP="003D7CEC">
      <w:pPr>
        <w:pStyle w:val="TOCHeading"/>
        <w:keepNext w:val="0"/>
        <w:keepLines w:val="0"/>
        <w:widowControl w:val="0"/>
        <w:jc w:val="center"/>
        <w:rPr>
          <w:color w:val="auto"/>
          <w:sz w:val="36"/>
        </w:rPr>
      </w:pPr>
      <w:r w:rsidRPr="003D7CEC">
        <w:rPr>
          <w:rFonts w:ascii="宋体" w:hAnsi="宋体" w:cs="宋体" w:hint="eastAsia"/>
          <w:color w:val="auto"/>
          <w:sz w:val="36"/>
        </w:rPr>
        <w:t>目</w:t>
      </w:r>
      <w:r w:rsidRPr="003D7CEC">
        <w:rPr>
          <w:rFonts w:ascii="宋体" w:hAnsi="宋体" w:cs="宋体"/>
          <w:color w:val="auto"/>
          <w:sz w:val="36"/>
        </w:rPr>
        <w:t xml:space="preserve">  </w:t>
      </w:r>
      <w:r w:rsidRPr="003D7CEC">
        <w:rPr>
          <w:rFonts w:ascii="宋体" w:hAnsi="宋体" w:cs="宋体" w:hint="eastAsia"/>
          <w:color w:val="auto"/>
          <w:sz w:val="36"/>
        </w:rPr>
        <w:t>录</w:t>
      </w:r>
    </w:p>
    <w:p w:rsidR="0012446C" w:rsidRPr="00B22DE5" w:rsidRDefault="0012446C" w:rsidP="003D7CEC">
      <w:pPr>
        <w:pStyle w:val="TOC1"/>
        <w:tabs>
          <w:tab w:val="right" w:leader="dot" w:pos="9005"/>
        </w:tabs>
        <w:spacing w:line="560" w:lineRule="exact"/>
        <w:jc w:val="left"/>
        <w:rPr>
          <w:rFonts w:ascii="宋体"/>
          <w:noProof/>
          <w:kern w:val="2"/>
          <w:sz w:val="28"/>
          <w:szCs w:val="28"/>
        </w:rPr>
      </w:pPr>
      <w:r w:rsidRPr="00B22DE5">
        <w:rPr>
          <w:rFonts w:ascii="宋体" w:hAnsi="宋体"/>
          <w:kern w:val="2"/>
          <w:sz w:val="28"/>
          <w:szCs w:val="28"/>
        </w:rPr>
        <w:t>1.</w:t>
      </w:r>
      <w:r w:rsidRPr="00B22DE5">
        <w:rPr>
          <w:rFonts w:ascii="宋体" w:hAnsi="宋体"/>
          <w:kern w:val="2"/>
          <w:sz w:val="28"/>
          <w:szCs w:val="28"/>
        </w:rPr>
        <w:fldChar w:fldCharType="begin"/>
      </w:r>
      <w:r w:rsidRPr="00B22DE5">
        <w:rPr>
          <w:rFonts w:ascii="宋体" w:hAnsi="宋体"/>
          <w:kern w:val="2"/>
          <w:sz w:val="28"/>
          <w:szCs w:val="28"/>
        </w:rPr>
        <w:instrText xml:space="preserve"> TOC \o "1-1" \h \z \u </w:instrText>
      </w:r>
      <w:r w:rsidRPr="00B22DE5">
        <w:rPr>
          <w:rFonts w:ascii="宋体" w:hAnsi="宋体"/>
          <w:kern w:val="2"/>
          <w:sz w:val="28"/>
          <w:szCs w:val="28"/>
        </w:rPr>
        <w:fldChar w:fldCharType="separate"/>
      </w:r>
      <w:hyperlink w:anchor="_Toc20388592" w:history="1">
        <w:r w:rsidRPr="00B22DE5">
          <w:rPr>
            <w:rStyle w:val="Hyperlink"/>
            <w:rFonts w:ascii="宋体" w:hAnsi="宋体" w:cs="黑体" w:hint="eastAsia"/>
            <w:noProof/>
            <w:color w:val="auto"/>
            <w:kern w:val="2"/>
            <w:sz w:val="28"/>
            <w:szCs w:val="28"/>
          </w:rPr>
          <w:t>习近平：在“不忘初心、牢记使命”主题教育工作会议上的讲话</w:t>
        </w:r>
        <w:r w:rsidRPr="00B22DE5">
          <w:rPr>
            <w:rFonts w:ascii="宋体"/>
            <w:noProof/>
            <w:webHidden/>
            <w:kern w:val="2"/>
            <w:sz w:val="28"/>
            <w:szCs w:val="28"/>
          </w:rPr>
          <w:tab/>
        </w:r>
        <w:r w:rsidRPr="00B22DE5">
          <w:rPr>
            <w:rFonts w:ascii="宋体" w:hAnsi="宋体"/>
            <w:noProof/>
            <w:webHidden/>
            <w:kern w:val="2"/>
            <w:sz w:val="28"/>
            <w:szCs w:val="28"/>
          </w:rPr>
          <w:fldChar w:fldCharType="begin"/>
        </w:r>
        <w:r w:rsidRPr="00B22DE5">
          <w:rPr>
            <w:rFonts w:ascii="宋体" w:hAnsi="宋体"/>
            <w:noProof/>
            <w:webHidden/>
            <w:kern w:val="2"/>
            <w:sz w:val="28"/>
            <w:szCs w:val="28"/>
          </w:rPr>
          <w:instrText xml:space="preserve"> PAGEREF _Toc20388592 \h </w:instrText>
        </w:r>
        <w:r w:rsidRPr="00B22DE5">
          <w:rPr>
            <w:rFonts w:ascii="宋体" w:hint="eastAsia"/>
            <w:noProof/>
            <w:kern w:val="2"/>
            <w:sz w:val="28"/>
            <w:szCs w:val="28"/>
          </w:rPr>
        </w:r>
        <w:r w:rsidRPr="00B22DE5">
          <w:rPr>
            <w:rFonts w:ascii="宋体" w:hAnsi="宋体"/>
            <w:noProof/>
            <w:webHidden/>
            <w:kern w:val="2"/>
            <w:sz w:val="28"/>
            <w:szCs w:val="28"/>
          </w:rPr>
          <w:fldChar w:fldCharType="separate"/>
        </w:r>
        <w:r>
          <w:rPr>
            <w:rFonts w:ascii="宋体" w:hAnsi="宋体"/>
            <w:noProof/>
            <w:webHidden/>
            <w:kern w:val="2"/>
            <w:sz w:val="28"/>
            <w:szCs w:val="28"/>
          </w:rPr>
          <w:t>1</w:t>
        </w:r>
        <w:r w:rsidRPr="00B22DE5">
          <w:rPr>
            <w:rFonts w:ascii="宋体" w:hAnsi="宋体"/>
            <w:noProof/>
            <w:webHidden/>
            <w:kern w:val="2"/>
            <w:sz w:val="28"/>
            <w:szCs w:val="28"/>
          </w:rPr>
          <w:fldChar w:fldCharType="end"/>
        </w:r>
      </w:hyperlink>
    </w:p>
    <w:p w:rsidR="0012446C" w:rsidRPr="00B22DE5" w:rsidRDefault="0012446C" w:rsidP="003D7CEC">
      <w:pPr>
        <w:pStyle w:val="TOC1"/>
        <w:tabs>
          <w:tab w:val="right" w:leader="dot" w:pos="9005"/>
        </w:tabs>
        <w:spacing w:line="560" w:lineRule="exact"/>
        <w:jc w:val="left"/>
        <w:rPr>
          <w:rFonts w:ascii="宋体"/>
          <w:noProof/>
          <w:kern w:val="2"/>
          <w:sz w:val="28"/>
          <w:szCs w:val="28"/>
        </w:rPr>
      </w:pPr>
      <w:r w:rsidRPr="00B22DE5">
        <w:rPr>
          <w:rStyle w:val="Hyperlink"/>
          <w:rFonts w:ascii="宋体" w:hAnsi="宋体"/>
          <w:noProof/>
          <w:color w:val="auto"/>
          <w:kern w:val="2"/>
          <w:sz w:val="28"/>
          <w:szCs w:val="28"/>
        </w:rPr>
        <w:t>2.</w:t>
      </w:r>
      <w:hyperlink w:anchor="_Toc20388594" w:history="1">
        <w:r w:rsidRPr="00B22DE5">
          <w:rPr>
            <w:rStyle w:val="Hyperlink"/>
            <w:rFonts w:ascii="宋体" w:hAnsi="宋体" w:cs="黑体" w:hint="eastAsia"/>
            <w:noProof/>
            <w:color w:val="auto"/>
            <w:kern w:val="2"/>
            <w:sz w:val="28"/>
            <w:szCs w:val="28"/>
          </w:rPr>
          <w:t>习近平：牢记初心使命，推进自我革命</w:t>
        </w:r>
        <w:r w:rsidRPr="00B22DE5">
          <w:rPr>
            <w:rFonts w:ascii="宋体"/>
            <w:noProof/>
            <w:webHidden/>
            <w:kern w:val="2"/>
            <w:sz w:val="28"/>
            <w:szCs w:val="28"/>
          </w:rPr>
          <w:tab/>
        </w:r>
        <w:r w:rsidRPr="00B22DE5">
          <w:rPr>
            <w:rFonts w:ascii="宋体" w:hAnsi="宋体"/>
            <w:noProof/>
            <w:webHidden/>
            <w:kern w:val="2"/>
            <w:sz w:val="28"/>
            <w:szCs w:val="28"/>
          </w:rPr>
          <w:fldChar w:fldCharType="begin"/>
        </w:r>
        <w:r w:rsidRPr="00B22DE5">
          <w:rPr>
            <w:rFonts w:ascii="宋体" w:hAnsi="宋体"/>
            <w:noProof/>
            <w:webHidden/>
            <w:kern w:val="2"/>
            <w:sz w:val="28"/>
            <w:szCs w:val="28"/>
          </w:rPr>
          <w:instrText xml:space="preserve"> PAGEREF _Toc20388594 \h </w:instrText>
        </w:r>
        <w:r w:rsidRPr="00B22DE5">
          <w:rPr>
            <w:rFonts w:ascii="宋体" w:hint="eastAsia"/>
            <w:noProof/>
            <w:kern w:val="2"/>
            <w:sz w:val="28"/>
            <w:szCs w:val="28"/>
          </w:rPr>
        </w:r>
        <w:r w:rsidRPr="00B22DE5">
          <w:rPr>
            <w:rFonts w:ascii="宋体" w:hAnsi="宋体"/>
            <w:noProof/>
            <w:webHidden/>
            <w:kern w:val="2"/>
            <w:sz w:val="28"/>
            <w:szCs w:val="28"/>
          </w:rPr>
          <w:fldChar w:fldCharType="separate"/>
        </w:r>
        <w:r>
          <w:rPr>
            <w:rFonts w:ascii="宋体" w:hAnsi="宋体"/>
            <w:noProof/>
            <w:webHidden/>
            <w:kern w:val="2"/>
            <w:sz w:val="28"/>
            <w:szCs w:val="28"/>
          </w:rPr>
          <w:t>10</w:t>
        </w:r>
        <w:r w:rsidRPr="00B22DE5">
          <w:rPr>
            <w:rFonts w:ascii="宋体" w:hAnsi="宋体"/>
            <w:noProof/>
            <w:webHidden/>
            <w:kern w:val="2"/>
            <w:sz w:val="28"/>
            <w:szCs w:val="28"/>
          </w:rPr>
          <w:fldChar w:fldCharType="end"/>
        </w:r>
      </w:hyperlink>
    </w:p>
    <w:p w:rsidR="0012446C" w:rsidRPr="00B22DE5" w:rsidRDefault="0012446C" w:rsidP="00B22DE5">
      <w:pPr>
        <w:pStyle w:val="TOC1"/>
        <w:tabs>
          <w:tab w:val="right" w:leader="dot" w:pos="9005"/>
        </w:tabs>
        <w:spacing w:line="600" w:lineRule="exact"/>
        <w:jc w:val="left"/>
        <w:rPr>
          <w:rFonts w:ascii="宋体"/>
          <w:noProof/>
          <w:kern w:val="2"/>
          <w:sz w:val="28"/>
          <w:szCs w:val="28"/>
        </w:rPr>
      </w:pPr>
      <w:r w:rsidRPr="00B22DE5">
        <w:rPr>
          <w:rStyle w:val="Hyperlink"/>
          <w:rFonts w:ascii="宋体" w:hAnsi="宋体"/>
          <w:noProof/>
          <w:color w:val="auto"/>
          <w:kern w:val="2"/>
          <w:sz w:val="28"/>
          <w:szCs w:val="28"/>
        </w:rPr>
        <w:t>3.</w:t>
      </w:r>
      <w:hyperlink w:anchor="_Toc20388596" w:history="1">
        <w:r w:rsidRPr="00B22DE5">
          <w:rPr>
            <w:rStyle w:val="Hyperlink"/>
            <w:rFonts w:ascii="宋体" w:hAnsi="宋体" w:cs="黑体" w:hint="eastAsia"/>
            <w:noProof/>
            <w:color w:val="auto"/>
            <w:kern w:val="2"/>
            <w:sz w:val="28"/>
            <w:szCs w:val="28"/>
          </w:rPr>
          <w:t>习近平：全面提高中央和国家机关党的建设质量</w:t>
        </w:r>
        <w:r w:rsidRPr="00B22DE5">
          <w:rPr>
            <w:rStyle w:val="Hyperlink"/>
            <w:rFonts w:ascii="宋体" w:hAnsi="宋体" w:cs="黑体"/>
            <w:noProof/>
            <w:color w:val="auto"/>
            <w:kern w:val="2"/>
            <w:sz w:val="28"/>
            <w:szCs w:val="28"/>
          </w:rPr>
          <w:t xml:space="preserve"> </w:t>
        </w:r>
        <w:r w:rsidRPr="00B22DE5">
          <w:rPr>
            <w:rStyle w:val="Hyperlink"/>
            <w:rFonts w:ascii="宋体" w:hAnsi="宋体" w:cs="黑体" w:hint="eastAsia"/>
            <w:noProof/>
            <w:color w:val="auto"/>
            <w:kern w:val="2"/>
            <w:sz w:val="28"/>
            <w:szCs w:val="28"/>
          </w:rPr>
          <w:t>建设让党中央放心让人民群众满意的模范机关</w:t>
        </w:r>
        <w:r w:rsidRPr="00B22DE5">
          <w:rPr>
            <w:rFonts w:ascii="宋体"/>
            <w:noProof/>
            <w:webHidden/>
            <w:kern w:val="2"/>
            <w:sz w:val="28"/>
            <w:szCs w:val="28"/>
          </w:rPr>
          <w:tab/>
        </w:r>
        <w:r w:rsidRPr="00B22DE5">
          <w:rPr>
            <w:rFonts w:ascii="宋体" w:hAnsi="宋体"/>
            <w:noProof/>
            <w:webHidden/>
            <w:kern w:val="2"/>
            <w:sz w:val="28"/>
            <w:szCs w:val="28"/>
          </w:rPr>
          <w:fldChar w:fldCharType="begin"/>
        </w:r>
        <w:r w:rsidRPr="00B22DE5">
          <w:rPr>
            <w:rFonts w:ascii="宋体" w:hAnsi="宋体"/>
            <w:noProof/>
            <w:webHidden/>
            <w:kern w:val="2"/>
            <w:sz w:val="28"/>
            <w:szCs w:val="28"/>
          </w:rPr>
          <w:instrText xml:space="preserve"> PAGEREF _Toc20388596 \h </w:instrText>
        </w:r>
        <w:r w:rsidRPr="00B22DE5">
          <w:rPr>
            <w:rFonts w:ascii="宋体" w:hint="eastAsia"/>
            <w:noProof/>
            <w:kern w:val="2"/>
            <w:sz w:val="28"/>
            <w:szCs w:val="28"/>
          </w:rPr>
        </w:r>
        <w:r w:rsidRPr="00B22DE5">
          <w:rPr>
            <w:rFonts w:ascii="宋体" w:hAnsi="宋体"/>
            <w:noProof/>
            <w:webHidden/>
            <w:kern w:val="2"/>
            <w:sz w:val="28"/>
            <w:szCs w:val="28"/>
          </w:rPr>
          <w:fldChar w:fldCharType="separate"/>
        </w:r>
        <w:r>
          <w:rPr>
            <w:rFonts w:ascii="宋体" w:hAnsi="宋体"/>
            <w:noProof/>
            <w:webHidden/>
            <w:kern w:val="2"/>
            <w:sz w:val="28"/>
            <w:szCs w:val="28"/>
          </w:rPr>
          <w:t>16</w:t>
        </w:r>
        <w:r w:rsidRPr="00B22DE5">
          <w:rPr>
            <w:rFonts w:ascii="宋体" w:hAnsi="宋体"/>
            <w:noProof/>
            <w:webHidden/>
            <w:kern w:val="2"/>
            <w:sz w:val="28"/>
            <w:szCs w:val="28"/>
          </w:rPr>
          <w:fldChar w:fldCharType="end"/>
        </w:r>
      </w:hyperlink>
    </w:p>
    <w:p w:rsidR="0012446C" w:rsidRPr="00B22DE5" w:rsidRDefault="0012446C" w:rsidP="003D7CEC">
      <w:pPr>
        <w:pStyle w:val="TOC1"/>
        <w:tabs>
          <w:tab w:val="right" w:leader="dot" w:pos="9005"/>
        </w:tabs>
        <w:spacing w:line="560" w:lineRule="exact"/>
        <w:jc w:val="left"/>
        <w:rPr>
          <w:rFonts w:ascii="宋体"/>
          <w:noProof/>
          <w:kern w:val="2"/>
          <w:sz w:val="28"/>
          <w:szCs w:val="28"/>
        </w:rPr>
      </w:pPr>
      <w:r w:rsidRPr="00B22DE5">
        <w:rPr>
          <w:rStyle w:val="Hyperlink"/>
          <w:rFonts w:ascii="宋体" w:hAnsi="宋体"/>
          <w:noProof/>
          <w:color w:val="auto"/>
          <w:kern w:val="2"/>
          <w:sz w:val="28"/>
          <w:szCs w:val="28"/>
        </w:rPr>
        <w:t>4.</w:t>
      </w:r>
      <w:hyperlink w:anchor="_Toc20388597" w:history="1">
        <w:r w:rsidRPr="00B22DE5">
          <w:rPr>
            <w:rStyle w:val="Hyperlink"/>
            <w:rFonts w:ascii="宋体" w:hAnsi="宋体" w:cs="黑体" w:hint="eastAsia"/>
            <w:noProof/>
            <w:color w:val="auto"/>
            <w:kern w:val="2"/>
            <w:sz w:val="28"/>
            <w:szCs w:val="28"/>
          </w:rPr>
          <w:t>习近平在内蒙古考察并指导开展“不忘初心、牢记使命”主题教育</w:t>
        </w:r>
        <w:r w:rsidRPr="00B22DE5">
          <w:rPr>
            <w:rFonts w:ascii="宋体"/>
            <w:noProof/>
            <w:webHidden/>
            <w:kern w:val="2"/>
            <w:sz w:val="28"/>
            <w:szCs w:val="28"/>
          </w:rPr>
          <w:tab/>
        </w:r>
        <w:r w:rsidRPr="00B22DE5">
          <w:rPr>
            <w:rFonts w:ascii="宋体" w:hAnsi="宋体"/>
            <w:noProof/>
            <w:webHidden/>
            <w:kern w:val="2"/>
            <w:sz w:val="28"/>
            <w:szCs w:val="28"/>
          </w:rPr>
          <w:fldChar w:fldCharType="begin"/>
        </w:r>
        <w:r w:rsidRPr="00B22DE5">
          <w:rPr>
            <w:rFonts w:ascii="宋体" w:hAnsi="宋体"/>
            <w:noProof/>
            <w:webHidden/>
            <w:kern w:val="2"/>
            <w:sz w:val="28"/>
            <w:szCs w:val="28"/>
          </w:rPr>
          <w:instrText xml:space="preserve"> PAGEREF _Toc20388597 \h </w:instrText>
        </w:r>
        <w:r w:rsidRPr="00B22DE5">
          <w:rPr>
            <w:rFonts w:ascii="宋体" w:hint="eastAsia"/>
            <w:noProof/>
            <w:kern w:val="2"/>
            <w:sz w:val="28"/>
            <w:szCs w:val="28"/>
          </w:rPr>
        </w:r>
        <w:r w:rsidRPr="00B22DE5">
          <w:rPr>
            <w:rFonts w:ascii="宋体" w:hAnsi="宋体"/>
            <w:noProof/>
            <w:webHidden/>
            <w:kern w:val="2"/>
            <w:sz w:val="28"/>
            <w:szCs w:val="28"/>
          </w:rPr>
          <w:fldChar w:fldCharType="separate"/>
        </w:r>
        <w:r>
          <w:rPr>
            <w:rFonts w:ascii="宋体" w:hAnsi="宋体"/>
            <w:noProof/>
            <w:webHidden/>
            <w:kern w:val="2"/>
            <w:sz w:val="28"/>
            <w:szCs w:val="28"/>
          </w:rPr>
          <w:t>21</w:t>
        </w:r>
        <w:r w:rsidRPr="00B22DE5">
          <w:rPr>
            <w:rFonts w:ascii="宋体" w:hAnsi="宋体"/>
            <w:noProof/>
            <w:webHidden/>
            <w:kern w:val="2"/>
            <w:sz w:val="28"/>
            <w:szCs w:val="28"/>
          </w:rPr>
          <w:fldChar w:fldCharType="end"/>
        </w:r>
      </w:hyperlink>
    </w:p>
    <w:p w:rsidR="0012446C" w:rsidRPr="00B22DE5" w:rsidRDefault="0012446C" w:rsidP="003D7CEC">
      <w:pPr>
        <w:pStyle w:val="TOC1"/>
        <w:tabs>
          <w:tab w:val="right" w:leader="dot" w:pos="9005"/>
        </w:tabs>
        <w:spacing w:line="560" w:lineRule="exact"/>
        <w:jc w:val="left"/>
        <w:rPr>
          <w:rFonts w:ascii="宋体"/>
          <w:noProof/>
          <w:kern w:val="2"/>
          <w:sz w:val="28"/>
          <w:szCs w:val="28"/>
        </w:rPr>
      </w:pPr>
      <w:hyperlink w:anchor="_Toc20388599" w:history="1">
        <w:r w:rsidRPr="00B22DE5">
          <w:rPr>
            <w:rStyle w:val="Hyperlink"/>
            <w:rFonts w:ascii="宋体" w:hAnsi="宋体" w:cs="黑体"/>
            <w:noProof/>
            <w:color w:val="auto"/>
            <w:kern w:val="2"/>
            <w:sz w:val="28"/>
            <w:szCs w:val="28"/>
          </w:rPr>
          <w:t>5.</w:t>
        </w:r>
        <w:r w:rsidRPr="00B22DE5">
          <w:rPr>
            <w:rStyle w:val="Hyperlink"/>
            <w:rFonts w:ascii="宋体" w:hAnsi="宋体" w:cs="黑体" w:hint="eastAsia"/>
            <w:noProof/>
            <w:color w:val="auto"/>
            <w:kern w:val="2"/>
            <w:sz w:val="28"/>
            <w:szCs w:val="28"/>
          </w:rPr>
          <w:t>习近平：坚持中国特色社会主义教育发展道路</w:t>
        </w:r>
        <w:r w:rsidRPr="00B22DE5">
          <w:rPr>
            <w:rStyle w:val="Hyperlink"/>
            <w:rFonts w:ascii="宋体" w:hAnsi="宋体" w:cs="黑体"/>
            <w:noProof/>
            <w:color w:val="auto"/>
            <w:kern w:val="2"/>
            <w:sz w:val="28"/>
            <w:szCs w:val="28"/>
          </w:rPr>
          <w:t xml:space="preserve"> </w:t>
        </w:r>
        <w:r w:rsidRPr="00B22DE5">
          <w:rPr>
            <w:rStyle w:val="Hyperlink"/>
            <w:rFonts w:ascii="宋体" w:hAnsi="宋体" w:cs="黑体" w:hint="eastAsia"/>
            <w:noProof/>
            <w:color w:val="auto"/>
            <w:kern w:val="2"/>
            <w:sz w:val="28"/>
            <w:szCs w:val="28"/>
          </w:rPr>
          <w:t>培养德智体美劳全面发展的社会主义建设者和接班人</w:t>
        </w:r>
        <w:r w:rsidRPr="00B22DE5">
          <w:rPr>
            <w:rFonts w:ascii="宋体"/>
            <w:noProof/>
            <w:webHidden/>
            <w:kern w:val="2"/>
            <w:sz w:val="28"/>
            <w:szCs w:val="28"/>
          </w:rPr>
          <w:tab/>
        </w:r>
        <w:r w:rsidRPr="00B22DE5">
          <w:rPr>
            <w:rFonts w:ascii="宋体" w:hAnsi="宋体"/>
            <w:noProof/>
            <w:webHidden/>
            <w:kern w:val="2"/>
            <w:sz w:val="28"/>
            <w:szCs w:val="28"/>
          </w:rPr>
          <w:fldChar w:fldCharType="begin"/>
        </w:r>
        <w:r w:rsidRPr="00B22DE5">
          <w:rPr>
            <w:rFonts w:ascii="宋体" w:hAnsi="宋体"/>
            <w:noProof/>
            <w:webHidden/>
            <w:kern w:val="2"/>
            <w:sz w:val="28"/>
            <w:szCs w:val="28"/>
          </w:rPr>
          <w:instrText xml:space="preserve"> PAGEREF _Toc20388599 \h </w:instrText>
        </w:r>
        <w:r w:rsidRPr="00B22DE5">
          <w:rPr>
            <w:rFonts w:ascii="宋体" w:hint="eastAsia"/>
            <w:noProof/>
            <w:kern w:val="2"/>
            <w:sz w:val="28"/>
            <w:szCs w:val="28"/>
          </w:rPr>
        </w:r>
        <w:r w:rsidRPr="00B22DE5">
          <w:rPr>
            <w:rFonts w:ascii="宋体" w:hAnsi="宋体"/>
            <w:noProof/>
            <w:webHidden/>
            <w:kern w:val="2"/>
            <w:sz w:val="28"/>
            <w:szCs w:val="28"/>
          </w:rPr>
          <w:fldChar w:fldCharType="separate"/>
        </w:r>
        <w:r>
          <w:rPr>
            <w:rFonts w:ascii="宋体" w:hAnsi="宋体"/>
            <w:noProof/>
            <w:webHidden/>
            <w:kern w:val="2"/>
            <w:sz w:val="28"/>
            <w:szCs w:val="28"/>
          </w:rPr>
          <w:t>27</w:t>
        </w:r>
        <w:r w:rsidRPr="00B22DE5">
          <w:rPr>
            <w:rFonts w:ascii="宋体" w:hAnsi="宋体"/>
            <w:noProof/>
            <w:webHidden/>
            <w:kern w:val="2"/>
            <w:sz w:val="28"/>
            <w:szCs w:val="28"/>
          </w:rPr>
          <w:fldChar w:fldCharType="end"/>
        </w:r>
      </w:hyperlink>
    </w:p>
    <w:p w:rsidR="0012446C" w:rsidRPr="00B22DE5" w:rsidRDefault="0012446C" w:rsidP="003D7CEC">
      <w:pPr>
        <w:pStyle w:val="TOC1"/>
        <w:tabs>
          <w:tab w:val="right" w:leader="dot" w:pos="9005"/>
        </w:tabs>
        <w:spacing w:line="560" w:lineRule="exact"/>
        <w:jc w:val="left"/>
        <w:rPr>
          <w:rFonts w:ascii="宋体"/>
          <w:noProof/>
          <w:kern w:val="2"/>
          <w:sz w:val="28"/>
          <w:szCs w:val="28"/>
        </w:rPr>
      </w:pPr>
      <w:r w:rsidRPr="00B22DE5">
        <w:rPr>
          <w:rStyle w:val="Hyperlink"/>
          <w:rFonts w:ascii="宋体" w:hAnsi="宋体"/>
          <w:noProof/>
          <w:color w:val="auto"/>
          <w:kern w:val="2"/>
          <w:sz w:val="28"/>
          <w:szCs w:val="28"/>
        </w:rPr>
        <w:t>6.</w:t>
      </w:r>
      <w:hyperlink w:anchor="_Toc20388600" w:history="1">
        <w:r w:rsidRPr="00B22DE5">
          <w:rPr>
            <w:rStyle w:val="Hyperlink"/>
            <w:rFonts w:ascii="宋体" w:hAnsi="宋体" w:cs="黑体" w:hint="eastAsia"/>
            <w:noProof/>
            <w:color w:val="auto"/>
            <w:kern w:val="2"/>
            <w:sz w:val="28"/>
            <w:szCs w:val="28"/>
          </w:rPr>
          <w:t>中央“不忘初心、牢记使命”主题教育领导小组印发《关于开展第二批“不忘初心、牢记使命”主题教育的指导意见》</w:t>
        </w:r>
        <w:r w:rsidRPr="00B22DE5">
          <w:rPr>
            <w:rFonts w:ascii="宋体"/>
            <w:noProof/>
            <w:webHidden/>
            <w:kern w:val="2"/>
            <w:sz w:val="28"/>
            <w:szCs w:val="28"/>
          </w:rPr>
          <w:tab/>
        </w:r>
        <w:r w:rsidRPr="00B22DE5">
          <w:rPr>
            <w:rFonts w:ascii="宋体" w:hAnsi="宋体"/>
            <w:noProof/>
            <w:webHidden/>
            <w:kern w:val="2"/>
            <w:sz w:val="28"/>
            <w:szCs w:val="28"/>
          </w:rPr>
          <w:fldChar w:fldCharType="begin"/>
        </w:r>
        <w:r w:rsidRPr="00B22DE5">
          <w:rPr>
            <w:rFonts w:ascii="宋体" w:hAnsi="宋体"/>
            <w:noProof/>
            <w:webHidden/>
            <w:kern w:val="2"/>
            <w:sz w:val="28"/>
            <w:szCs w:val="28"/>
          </w:rPr>
          <w:instrText xml:space="preserve"> PAGEREF _Toc20388600 \h </w:instrText>
        </w:r>
        <w:r w:rsidRPr="00B22DE5">
          <w:rPr>
            <w:rFonts w:ascii="宋体" w:hint="eastAsia"/>
            <w:noProof/>
            <w:kern w:val="2"/>
            <w:sz w:val="28"/>
            <w:szCs w:val="28"/>
          </w:rPr>
        </w:r>
        <w:r w:rsidRPr="00B22DE5">
          <w:rPr>
            <w:rFonts w:ascii="宋体" w:hAnsi="宋体"/>
            <w:noProof/>
            <w:webHidden/>
            <w:kern w:val="2"/>
            <w:sz w:val="28"/>
            <w:szCs w:val="28"/>
          </w:rPr>
          <w:fldChar w:fldCharType="separate"/>
        </w:r>
        <w:r>
          <w:rPr>
            <w:rFonts w:ascii="宋体" w:hAnsi="宋体"/>
            <w:noProof/>
            <w:webHidden/>
            <w:kern w:val="2"/>
            <w:sz w:val="28"/>
            <w:szCs w:val="28"/>
          </w:rPr>
          <w:t>33</w:t>
        </w:r>
        <w:r w:rsidRPr="00B22DE5">
          <w:rPr>
            <w:rFonts w:ascii="宋体" w:hAnsi="宋体"/>
            <w:noProof/>
            <w:webHidden/>
            <w:kern w:val="2"/>
            <w:sz w:val="28"/>
            <w:szCs w:val="28"/>
          </w:rPr>
          <w:fldChar w:fldCharType="end"/>
        </w:r>
      </w:hyperlink>
    </w:p>
    <w:p w:rsidR="0012446C" w:rsidRPr="00B22DE5" w:rsidRDefault="0012446C" w:rsidP="003D7CEC">
      <w:pPr>
        <w:pStyle w:val="TOC1"/>
        <w:tabs>
          <w:tab w:val="right" w:leader="dot" w:pos="9005"/>
        </w:tabs>
        <w:spacing w:line="560" w:lineRule="exact"/>
        <w:jc w:val="left"/>
        <w:rPr>
          <w:rFonts w:ascii="宋体"/>
          <w:noProof/>
          <w:kern w:val="2"/>
          <w:sz w:val="28"/>
          <w:szCs w:val="28"/>
        </w:rPr>
      </w:pPr>
      <w:r w:rsidRPr="00B22DE5">
        <w:rPr>
          <w:rStyle w:val="Hyperlink"/>
          <w:rFonts w:ascii="宋体" w:hAnsi="宋体"/>
          <w:noProof/>
          <w:color w:val="auto"/>
          <w:kern w:val="2"/>
          <w:sz w:val="28"/>
          <w:szCs w:val="28"/>
        </w:rPr>
        <w:t>7.</w:t>
      </w:r>
      <w:hyperlink w:anchor="_Toc20388601" w:history="1">
        <w:r w:rsidRPr="00B22DE5">
          <w:rPr>
            <w:rStyle w:val="Hyperlink"/>
            <w:rFonts w:ascii="宋体" w:hAnsi="宋体" w:cs="黑体" w:hint="eastAsia"/>
            <w:noProof/>
            <w:color w:val="auto"/>
            <w:kern w:val="2"/>
            <w:sz w:val="28"/>
            <w:szCs w:val="28"/>
          </w:rPr>
          <w:t>中央“不忘初心、牢记使命”主题教育领导小组印发《关于巩固深化第一批“不忘初心、牢记使命”主题教育成果的通知》</w:t>
        </w:r>
        <w:r w:rsidRPr="00B22DE5">
          <w:rPr>
            <w:rFonts w:ascii="宋体"/>
            <w:noProof/>
            <w:webHidden/>
            <w:kern w:val="2"/>
            <w:sz w:val="28"/>
            <w:szCs w:val="28"/>
          </w:rPr>
          <w:tab/>
        </w:r>
        <w:r w:rsidRPr="00B22DE5">
          <w:rPr>
            <w:rFonts w:ascii="宋体" w:hAnsi="宋体"/>
            <w:noProof/>
            <w:webHidden/>
            <w:kern w:val="2"/>
            <w:sz w:val="28"/>
            <w:szCs w:val="28"/>
          </w:rPr>
          <w:fldChar w:fldCharType="begin"/>
        </w:r>
        <w:r w:rsidRPr="00B22DE5">
          <w:rPr>
            <w:rFonts w:ascii="宋体" w:hAnsi="宋体"/>
            <w:noProof/>
            <w:webHidden/>
            <w:kern w:val="2"/>
            <w:sz w:val="28"/>
            <w:szCs w:val="28"/>
          </w:rPr>
          <w:instrText xml:space="preserve"> PAGEREF _Toc20388601 \h </w:instrText>
        </w:r>
        <w:r w:rsidRPr="00B22DE5">
          <w:rPr>
            <w:rFonts w:ascii="宋体" w:hint="eastAsia"/>
            <w:noProof/>
            <w:kern w:val="2"/>
            <w:sz w:val="28"/>
            <w:szCs w:val="28"/>
          </w:rPr>
        </w:r>
        <w:r w:rsidRPr="00B22DE5">
          <w:rPr>
            <w:rFonts w:ascii="宋体" w:hAnsi="宋体"/>
            <w:noProof/>
            <w:webHidden/>
            <w:kern w:val="2"/>
            <w:sz w:val="28"/>
            <w:szCs w:val="28"/>
          </w:rPr>
          <w:fldChar w:fldCharType="separate"/>
        </w:r>
        <w:r>
          <w:rPr>
            <w:rFonts w:ascii="宋体" w:hAnsi="宋体"/>
            <w:noProof/>
            <w:webHidden/>
            <w:kern w:val="2"/>
            <w:sz w:val="28"/>
            <w:szCs w:val="28"/>
          </w:rPr>
          <w:t>36</w:t>
        </w:r>
        <w:r w:rsidRPr="00B22DE5">
          <w:rPr>
            <w:rFonts w:ascii="宋体" w:hAnsi="宋体"/>
            <w:noProof/>
            <w:webHidden/>
            <w:kern w:val="2"/>
            <w:sz w:val="28"/>
            <w:szCs w:val="28"/>
          </w:rPr>
          <w:fldChar w:fldCharType="end"/>
        </w:r>
      </w:hyperlink>
    </w:p>
    <w:p w:rsidR="0012446C" w:rsidRPr="00B22DE5" w:rsidRDefault="0012446C" w:rsidP="003D7CEC">
      <w:pPr>
        <w:pStyle w:val="TOC1"/>
        <w:tabs>
          <w:tab w:val="right" w:leader="dot" w:pos="9005"/>
        </w:tabs>
        <w:spacing w:line="560" w:lineRule="exact"/>
        <w:jc w:val="left"/>
        <w:rPr>
          <w:rFonts w:ascii="宋体"/>
          <w:noProof/>
          <w:kern w:val="2"/>
          <w:sz w:val="28"/>
          <w:szCs w:val="28"/>
        </w:rPr>
      </w:pPr>
      <w:r w:rsidRPr="00B22DE5">
        <w:rPr>
          <w:rStyle w:val="Hyperlink"/>
          <w:rFonts w:ascii="宋体" w:hAnsi="宋体"/>
          <w:noProof/>
          <w:color w:val="auto"/>
          <w:kern w:val="2"/>
          <w:sz w:val="28"/>
          <w:szCs w:val="28"/>
        </w:rPr>
        <w:t>8.</w:t>
      </w:r>
      <w:hyperlink w:anchor="_Toc20388602" w:history="1">
        <w:r w:rsidRPr="00B22DE5">
          <w:rPr>
            <w:rStyle w:val="Hyperlink"/>
            <w:rFonts w:ascii="宋体" w:hAnsi="宋体" w:cs="黑体" w:hint="eastAsia"/>
            <w:noProof/>
            <w:color w:val="auto"/>
            <w:kern w:val="2"/>
            <w:sz w:val="28"/>
            <w:szCs w:val="28"/>
          </w:rPr>
          <w:t>中央“不忘初心、牢记使命”主题教育领导小组对开展专项整治作出部署安排</w:t>
        </w:r>
        <w:r w:rsidRPr="00B22DE5">
          <w:rPr>
            <w:rFonts w:ascii="宋体"/>
            <w:noProof/>
            <w:webHidden/>
            <w:kern w:val="2"/>
            <w:sz w:val="28"/>
            <w:szCs w:val="28"/>
          </w:rPr>
          <w:tab/>
        </w:r>
        <w:r w:rsidRPr="00B22DE5">
          <w:rPr>
            <w:rFonts w:ascii="宋体" w:hAnsi="宋体"/>
            <w:noProof/>
            <w:webHidden/>
            <w:kern w:val="2"/>
            <w:sz w:val="28"/>
            <w:szCs w:val="28"/>
          </w:rPr>
          <w:fldChar w:fldCharType="begin"/>
        </w:r>
        <w:r w:rsidRPr="00B22DE5">
          <w:rPr>
            <w:rFonts w:ascii="宋体" w:hAnsi="宋体"/>
            <w:noProof/>
            <w:webHidden/>
            <w:kern w:val="2"/>
            <w:sz w:val="28"/>
            <w:szCs w:val="28"/>
          </w:rPr>
          <w:instrText xml:space="preserve"> PAGEREF _Toc20388602 \h </w:instrText>
        </w:r>
        <w:r w:rsidRPr="00B22DE5">
          <w:rPr>
            <w:rFonts w:ascii="宋体" w:hint="eastAsia"/>
            <w:noProof/>
            <w:kern w:val="2"/>
            <w:sz w:val="28"/>
            <w:szCs w:val="28"/>
          </w:rPr>
        </w:r>
        <w:r w:rsidRPr="00B22DE5">
          <w:rPr>
            <w:rFonts w:ascii="宋体" w:hAnsi="宋体"/>
            <w:noProof/>
            <w:webHidden/>
            <w:kern w:val="2"/>
            <w:sz w:val="28"/>
            <w:szCs w:val="28"/>
          </w:rPr>
          <w:fldChar w:fldCharType="separate"/>
        </w:r>
        <w:r>
          <w:rPr>
            <w:rFonts w:ascii="宋体" w:hAnsi="宋体"/>
            <w:noProof/>
            <w:webHidden/>
            <w:kern w:val="2"/>
            <w:sz w:val="28"/>
            <w:szCs w:val="28"/>
          </w:rPr>
          <w:t>38</w:t>
        </w:r>
        <w:r w:rsidRPr="00B22DE5">
          <w:rPr>
            <w:rFonts w:ascii="宋体" w:hAnsi="宋体"/>
            <w:noProof/>
            <w:webHidden/>
            <w:kern w:val="2"/>
            <w:sz w:val="28"/>
            <w:szCs w:val="28"/>
          </w:rPr>
          <w:fldChar w:fldCharType="end"/>
        </w:r>
      </w:hyperlink>
    </w:p>
    <w:p w:rsidR="0012446C" w:rsidRPr="00B22DE5" w:rsidRDefault="0012446C" w:rsidP="003D7CEC">
      <w:pPr>
        <w:pStyle w:val="TOC1"/>
        <w:tabs>
          <w:tab w:val="right" w:leader="dot" w:pos="9005"/>
        </w:tabs>
        <w:spacing w:line="560" w:lineRule="exact"/>
        <w:jc w:val="left"/>
        <w:rPr>
          <w:rFonts w:ascii="宋体"/>
          <w:noProof/>
          <w:kern w:val="2"/>
          <w:sz w:val="28"/>
          <w:szCs w:val="28"/>
        </w:rPr>
      </w:pPr>
      <w:r w:rsidRPr="00B22DE5">
        <w:rPr>
          <w:rStyle w:val="Hyperlink"/>
          <w:rFonts w:ascii="宋体" w:hAnsi="宋体"/>
          <w:noProof/>
          <w:color w:val="auto"/>
          <w:kern w:val="2"/>
          <w:sz w:val="28"/>
          <w:szCs w:val="28"/>
        </w:rPr>
        <w:t>9.</w:t>
      </w:r>
      <w:hyperlink w:anchor="_Toc20388603" w:history="1">
        <w:r w:rsidRPr="00B22DE5">
          <w:rPr>
            <w:rStyle w:val="Hyperlink"/>
            <w:rFonts w:ascii="宋体" w:hAnsi="宋体" w:cs="黑体" w:hint="eastAsia"/>
            <w:noProof/>
            <w:color w:val="auto"/>
            <w:kern w:val="2"/>
            <w:sz w:val="28"/>
            <w:szCs w:val="28"/>
          </w:rPr>
          <w:t>习近平在河南考察时强调</w:t>
        </w:r>
        <w:r w:rsidRPr="00B22DE5">
          <w:rPr>
            <w:rStyle w:val="Hyperlink"/>
            <w:rFonts w:ascii="宋体" w:hAnsi="宋体" w:cs="黑体"/>
            <w:noProof/>
            <w:color w:val="auto"/>
            <w:kern w:val="2"/>
            <w:sz w:val="28"/>
            <w:szCs w:val="28"/>
          </w:rPr>
          <w:t xml:space="preserve"> </w:t>
        </w:r>
        <w:r w:rsidRPr="00B22DE5">
          <w:rPr>
            <w:rStyle w:val="Hyperlink"/>
            <w:rFonts w:ascii="宋体" w:hAnsi="宋体" w:cs="黑体" w:hint="eastAsia"/>
            <w:noProof/>
            <w:color w:val="auto"/>
            <w:kern w:val="2"/>
            <w:sz w:val="28"/>
            <w:szCs w:val="28"/>
          </w:rPr>
          <w:t>坚定信心埋头苦干奋勇争先</w:t>
        </w:r>
        <w:r w:rsidRPr="00B22DE5">
          <w:rPr>
            <w:rStyle w:val="Hyperlink"/>
            <w:rFonts w:ascii="宋体" w:hAnsi="宋体" w:cs="黑体"/>
            <w:noProof/>
            <w:color w:val="auto"/>
            <w:kern w:val="2"/>
            <w:sz w:val="28"/>
            <w:szCs w:val="28"/>
          </w:rPr>
          <w:t xml:space="preserve"> </w:t>
        </w:r>
        <w:r w:rsidRPr="00B22DE5">
          <w:rPr>
            <w:rStyle w:val="Hyperlink"/>
            <w:rFonts w:ascii="宋体" w:hAnsi="宋体" w:cs="黑体" w:hint="eastAsia"/>
            <w:noProof/>
            <w:color w:val="auto"/>
            <w:kern w:val="2"/>
            <w:sz w:val="28"/>
            <w:szCs w:val="28"/>
          </w:rPr>
          <w:t>谱写新时代中原更加出彩的绚丽篇章</w:t>
        </w:r>
        <w:r w:rsidRPr="00B22DE5">
          <w:rPr>
            <w:rFonts w:ascii="宋体"/>
            <w:noProof/>
            <w:webHidden/>
            <w:kern w:val="2"/>
            <w:sz w:val="28"/>
            <w:szCs w:val="28"/>
          </w:rPr>
          <w:tab/>
        </w:r>
        <w:r w:rsidRPr="00B22DE5">
          <w:rPr>
            <w:rFonts w:ascii="宋体" w:hAnsi="宋体"/>
            <w:noProof/>
            <w:webHidden/>
            <w:kern w:val="2"/>
            <w:sz w:val="28"/>
            <w:szCs w:val="28"/>
          </w:rPr>
          <w:fldChar w:fldCharType="begin"/>
        </w:r>
        <w:r w:rsidRPr="00B22DE5">
          <w:rPr>
            <w:rFonts w:ascii="宋体" w:hAnsi="宋体"/>
            <w:noProof/>
            <w:webHidden/>
            <w:kern w:val="2"/>
            <w:sz w:val="28"/>
            <w:szCs w:val="28"/>
          </w:rPr>
          <w:instrText xml:space="preserve"> PAGEREF _Toc20388603 \h </w:instrText>
        </w:r>
        <w:r w:rsidRPr="00B22DE5">
          <w:rPr>
            <w:rFonts w:ascii="宋体" w:hint="eastAsia"/>
            <w:noProof/>
            <w:kern w:val="2"/>
            <w:sz w:val="28"/>
            <w:szCs w:val="28"/>
          </w:rPr>
        </w:r>
        <w:r w:rsidRPr="00B22DE5">
          <w:rPr>
            <w:rFonts w:ascii="宋体" w:hAnsi="宋体"/>
            <w:noProof/>
            <w:webHidden/>
            <w:kern w:val="2"/>
            <w:sz w:val="28"/>
            <w:szCs w:val="28"/>
          </w:rPr>
          <w:fldChar w:fldCharType="separate"/>
        </w:r>
        <w:r>
          <w:rPr>
            <w:rFonts w:ascii="宋体" w:hAnsi="宋体"/>
            <w:noProof/>
            <w:webHidden/>
            <w:kern w:val="2"/>
            <w:sz w:val="28"/>
            <w:szCs w:val="28"/>
          </w:rPr>
          <w:t>41</w:t>
        </w:r>
        <w:r w:rsidRPr="00B22DE5">
          <w:rPr>
            <w:rFonts w:ascii="宋体" w:hAnsi="宋体"/>
            <w:noProof/>
            <w:webHidden/>
            <w:kern w:val="2"/>
            <w:sz w:val="28"/>
            <w:szCs w:val="28"/>
          </w:rPr>
          <w:fldChar w:fldCharType="end"/>
        </w:r>
      </w:hyperlink>
    </w:p>
    <w:p w:rsidR="0012446C" w:rsidRPr="00B22DE5" w:rsidRDefault="0012446C" w:rsidP="003D7CEC">
      <w:pPr>
        <w:pStyle w:val="TOC1"/>
        <w:tabs>
          <w:tab w:val="right" w:leader="dot" w:pos="9005"/>
        </w:tabs>
        <w:spacing w:line="560" w:lineRule="exact"/>
        <w:jc w:val="left"/>
        <w:rPr>
          <w:rFonts w:ascii="宋体"/>
          <w:noProof/>
          <w:kern w:val="2"/>
          <w:sz w:val="28"/>
          <w:szCs w:val="28"/>
        </w:rPr>
      </w:pPr>
      <w:r w:rsidRPr="00B22DE5">
        <w:rPr>
          <w:rStyle w:val="Hyperlink"/>
          <w:rFonts w:ascii="宋体" w:hAnsi="宋体"/>
          <w:noProof/>
          <w:color w:val="auto"/>
          <w:kern w:val="2"/>
          <w:sz w:val="28"/>
          <w:szCs w:val="28"/>
        </w:rPr>
        <w:t>10.</w:t>
      </w:r>
      <w:hyperlink w:anchor="_Toc20388604" w:history="1">
        <w:r w:rsidRPr="00B22DE5">
          <w:rPr>
            <w:rStyle w:val="Hyperlink"/>
            <w:rFonts w:ascii="宋体" w:hAnsi="宋体" w:cs="黑体" w:hint="eastAsia"/>
            <w:noProof/>
            <w:color w:val="auto"/>
            <w:kern w:val="2"/>
            <w:sz w:val="28"/>
            <w:szCs w:val="28"/>
          </w:rPr>
          <w:t>习近平在视察北京香山革命纪念地时强调不忘初心牢记使命锐意进取满怀信心继续把新中国巩固好发展好</w:t>
        </w:r>
        <w:r w:rsidRPr="00B22DE5">
          <w:rPr>
            <w:rStyle w:val="Hyperlink"/>
            <w:rFonts w:ascii="宋体" w:hAnsi="宋体" w:cs="黑体"/>
            <w:noProof/>
            <w:color w:val="auto"/>
            <w:kern w:val="2"/>
            <w:sz w:val="28"/>
            <w:szCs w:val="28"/>
          </w:rPr>
          <w:t xml:space="preserve"> </w:t>
        </w:r>
        <w:r w:rsidRPr="00B22DE5">
          <w:rPr>
            <w:rStyle w:val="Hyperlink"/>
            <w:rFonts w:ascii="宋体" w:hAnsi="宋体" w:cs="黑体" w:hint="eastAsia"/>
            <w:noProof/>
            <w:color w:val="auto"/>
            <w:kern w:val="2"/>
            <w:sz w:val="28"/>
            <w:szCs w:val="28"/>
          </w:rPr>
          <w:t>王沪宁参加活动</w:t>
        </w:r>
        <w:r w:rsidRPr="00B22DE5">
          <w:rPr>
            <w:rFonts w:ascii="宋体"/>
            <w:noProof/>
            <w:webHidden/>
            <w:kern w:val="2"/>
            <w:sz w:val="28"/>
            <w:szCs w:val="28"/>
          </w:rPr>
          <w:tab/>
        </w:r>
        <w:r w:rsidRPr="00B22DE5">
          <w:rPr>
            <w:rFonts w:ascii="宋体" w:hAnsi="宋体"/>
            <w:noProof/>
            <w:webHidden/>
            <w:kern w:val="2"/>
            <w:sz w:val="28"/>
            <w:szCs w:val="28"/>
          </w:rPr>
          <w:fldChar w:fldCharType="begin"/>
        </w:r>
        <w:r w:rsidRPr="00B22DE5">
          <w:rPr>
            <w:rFonts w:ascii="宋体" w:hAnsi="宋体"/>
            <w:noProof/>
            <w:webHidden/>
            <w:kern w:val="2"/>
            <w:sz w:val="28"/>
            <w:szCs w:val="28"/>
          </w:rPr>
          <w:instrText xml:space="preserve"> PAGEREF _Toc20388604 \h </w:instrText>
        </w:r>
        <w:r w:rsidRPr="00B22DE5">
          <w:rPr>
            <w:rFonts w:ascii="宋体" w:hint="eastAsia"/>
            <w:noProof/>
            <w:kern w:val="2"/>
            <w:sz w:val="28"/>
            <w:szCs w:val="28"/>
          </w:rPr>
        </w:r>
        <w:r w:rsidRPr="00B22DE5">
          <w:rPr>
            <w:rFonts w:ascii="宋体" w:hAnsi="宋体"/>
            <w:noProof/>
            <w:webHidden/>
            <w:kern w:val="2"/>
            <w:sz w:val="28"/>
            <w:szCs w:val="28"/>
          </w:rPr>
          <w:fldChar w:fldCharType="separate"/>
        </w:r>
        <w:r>
          <w:rPr>
            <w:rFonts w:ascii="宋体" w:hAnsi="宋体"/>
            <w:noProof/>
            <w:webHidden/>
            <w:kern w:val="2"/>
            <w:sz w:val="28"/>
            <w:szCs w:val="28"/>
          </w:rPr>
          <w:t>48</w:t>
        </w:r>
        <w:r w:rsidRPr="00B22DE5">
          <w:rPr>
            <w:rFonts w:ascii="宋体" w:hAnsi="宋体"/>
            <w:noProof/>
            <w:webHidden/>
            <w:kern w:val="2"/>
            <w:sz w:val="28"/>
            <w:szCs w:val="28"/>
          </w:rPr>
          <w:fldChar w:fldCharType="end"/>
        </w:r>
      </w:hyperlink>
    </w:p>
    <w:p w:rsidR="0012446C" w:rsidRPr="003D7CEC" w:rsidRDefault="0012446C" w:rsidP="003D7CEC">
      <w:pPr>
        <w:pStyle w:val="TOC1"/>
        <w:tabs>
          <w:tab w:val="right" w:leader="dot" w:pos="9005"/>
        </w:tabs>
        <w:spacing w:line="520" w:lineRule="exact"/>
        <w:jc w:val="left"/>
      </w:pPr>
      <w:r w:rsidRPr="00B22DE5">
        <w:rPr>
          <w:rFonts w:ascii="宋体" w:hAnsi="宋体"/>
          <w:kern w:val="2"/>
          <w:sz w:val="28"/>
          <w:szCs w:val="28"/>
        </w:rPr>
        <w:fldChar w:fldCharType="end"/>
      </w:r>
    </w:p>
    <w:p w:rsidR="0012446C" w:rsidRPr="003D7CEC" w:rsidRDefault="0012446C" w:rsidP="003D7CEC"/>
    <w:p w:rsidR="0012446C" w:rsidRPr="003D7CEC" w:rsidRDefault="0012446C" w:rsidP="003D7CEC">
      <w:pPr>
        <w:spacing w:line="480" w:lineRule="exact"/>
        <w:jc w:val="center"/>
        <w:rPr>
          <w:rFonts w:ascii="方正小标宋简体" w:eastAsia="方正小标宋简体" w:hAnsi="方正小标宋简体" w:cs="黑体"/>
          <w:spacing w:val="18"/>
          <w:sz w:val="32"/>
          <w:szCs w:val="28"/>
        </w:rPr>
      </w:pPr>
    </w:p>
    <w:p w:rsidR="0012446C" w:rsidRPr="003D7CEC" w:rsidRDefault="0012446C" w:rsidP="003D7CEC">
      <w:pPr>
        <w:jc w:val="left"/>
        <w:rPr>
          <w:rFonts w:ascii="方正小标宋简体" w:eastAsia="方正小标宋简体" w:hAnsi="方正小标宋简体" w:cs="黑体"/>
          <w:spacing w:val="18"/>
          <w:sz w:val="32"/>
          <w:szCs w:val="28"/>
        </w:rPr>
      </w:pPr>
    </w:p>
    <w:p w:rsidR="0012446C" w:rsidRPr="003D7CEC" w:rsidRDefault="0012446C" w:rsidP="003D7CEC">
      <w:pPr>
        <w:jc w:val="left"/>
        <w:rPr>
          <w:rFonts w:ascii="方正小标宋简体" w:eastAsia="方正小标宋简体" w:hAnsi="方正小标宋简体" w:cs="黑体"/>
          <w:spacing w:val="18"/>
          <w:sz w:val="32"/>
          <w:szCs w:val="28"/>
        </w:rPr>
      </w:pPr>
    </w:p>
    <w:p w:rsidR="0012446C" w:rsidRPr="003D7CEC" w:rsidRDefault="0012446C" w:rsidP="003D7CEC">
      <w:pPr>
        <w:jc w:val="left"/>
        <w:rPr>
          <w:rFonts w:ascii="方正小标宋简体" w:eastAsia="方正小标宋简体" w:hAnsi="方正小标宋简体" w:cs="黑体"/>
          <w:spacing w:val="18"/>
          <w:sz w:val="32"/>
          <w:szCs w:val="28"/>
        </w:rPr>
      </w:pPr>
    </w:p>
    <w:p w:rsidR="0012446C" w:rsidRPr="003D7CEC" w:rsidRDefault="0012446C" w:rsidP="003D7CEC">
      <w:pPr>
        <w:jc w:val="left"/>
        <w:rPr>
          <w:rFonts w:ascii="方正小标宋简体" w:eastAsia="方正小标宋简体" w:hAnsi="方正小标宋简体" w:cs="黑体"/>
          <w:spacing w:val="18"/>
          <w:sz w:val="32"/>
          <w:szCs w:val="28"/>
        </w:rPr>
      </w:pPr>
    </w:p>
    <w:p w:rsidR="0012446C" w:rsidRPr="003D7CEC" w:rsidRDefault="0012446C" w:rsidP="003D7CEC">
      <w:pPr>
        <w:jc w:val="left"/>
        <w:rPr>
          <w:rFonts w:ascii="方正小标宋简体" w:eastAsia="方正小标宋简体" w:hAnsi="方正小标宋简体" w:cs="黑体"/>
          <w:spacing w:val="18"/>
          <w:sz w:val="32"/>
          <w:szCs w:val="28"/>
        </w:rPr>
      </w:pPr>
    </w:p>
    <w:p w:rsidR="0012446C" w:rsidRPr="003D7CEC" w:rsidRDefault="0012446C" w:rsidP="003D7CEC">
      <w:pPr>
        <w:sectPr w:rsidR="0012446C" w:rsidRPr="003D7CEC">
          <w:footerReference w:type="default" r:id="rId6"/>
          <w:endnotePr>
            <w:numFmt w:val="decimal"/>
          </w:endnotePr>
          <w:pgSz w:w="11906" w:h="16838"/>
          <w:pgMar w:top="1418" w:right="1417" w:bottom="1418" w:left="1474" w:header="720" w:footer="992" w:gutter="0"/>
          <w:cols w:space="720"/>
        </w:sectPr>
      </w:pPr>
    </w:p>
    <w:p w:rsidR="0012446C" w:rsidRPr="003D7CEC" w:rsidRDefault="0012446C" w:rsidP="003D7CEC">
      <w:pPr>
        <w:pStyle w:val="TOC1"/>
        <w:jc w:val="center"/>
        <w:outlineLvl w:val="0"/>
        <w:rPr>
          <w:rFonts w:ascii="方正小标宋简体" w:eastAsia="方正小标宋简体" w:hAnsi="方正小标宋简体" w:cs="黑体"/>
          <w:spacing w:val="18"/>
          <w:sz w:val="32"/>
          <w:szCs w:val="28"/>
        </w:rPr>
      </w:pPr>
      <w:bookmarkStart w:id="0" w:name="_Toc4654068"/>
      <w:bookmarkStart w:id="1" w:name="_Toc20388592"/>
      <w:bookmarkEnd w:id="0"/>
      <w:r w:rsidRPr="003D7CEC">
        <w:rPr>
          <w:rFonts w:ascii="方正小标宋简体" w:eastAsia="方正小标宋简体" w:hAnsi="方正小标宋简体" w:cs="黑体" w:hint="eastAsia"/>
          <w:spacing w:val="18"/>
          <w:sz w:val="32"/>
          <w:szCs w:val="28"/>
        </w:rPr>
        <w:t>习近平：在“不忘初心、牢记使命”主题教育工作</w:t>
      </w:r>
    </w:p>
    <w:p w:rsidR="0012446C" w:rsidRPr="003D7CEC" w:rsidRDefault="0012446C" w:rsidP="003D7CEC">
      <w:pPr>
        <w:pStyle w:val="TOC1"/>
        <w:jc w:val="center"/>
        <w:outlineLvl w:val="0"/>
        <w:rPr>
          <w:rFonts w:ascii="方正小标宋简体" w:eastAsia="方正小标宋简体" w:hAnsi="方正小标宋简体" w:cs="黑体"/>
          <w:spacing w:val="18"/>
          <w:sz w:val="32"/>
          <w:szCs w:val="28"/>
        </w:rPr>
      </w:pPr>
      <w:r w:rsidRPr="003D7CEC">
        <w:rPr>
          <w:rFonts w:ascii="方正小标宋简体" w:eastAsia="方正小标宋简体" w:hAnsi="方正小标宋简体" w:cs="黑体" w:hint="eastAsia"/>
          <w:spacing w:val="18"/>
          <w:sz w:val="32"/>
          <w:szCs w:val="28"/>
        </w:rPr>
        <w:t>会议上的讲话</w:t>
      </w:r>
      <w:bookmarkEnd w:id="1"/>
    </w:p>
    <w:p w:rsidR="0012446C" w:rsidRPr="003D7CEC" w:rsidRDefault="0012446C" w:rsidP="003D7CEC">
      <w:pPr>
        <w:pStyle w:val="TOC1"/>
        <w:jc w:val="center"/>
        <w:rPr>
          <w:rFonts w:ascii="楷体" w:eastAsia="楷体" w:hAnsi="楷体"/>
          <w:bCs/>
          <w:sz w:val="28"/>
          <w:szCs w:val="28"/>
        </w:rPr>
      </w:pPr>
      <w:r w:rsidRPr="003D7CEC">
        <w:rPr>
          <w:rFonts w:ascii="楷体" w:eastAsia="楷体" w:hAnsi="楷体" w:hint="eastAsia"/>
          <w:bCs/>
          <w:sz w:val="28"/>
          <w:szCs w:val="28"/>
        </w:rPr>
        <w:t>（</w:t>
      </w:r>
      <w:r w:rsidRPr="003D7CEC">
        <w:rPr>
          <w:rFonts w:ascii="楷体" w:eastAsia="楷体" w:hAnsi="楷体"/>
          <w:bCs/>
          <w:sz w:val="28"/>
          <w:szCs w:val="28"/>
        </w:rPr>
        <w:t>2019</w:t>
      </w:r>
      <w:r w:rsidRPr="003D7CEC">
        <w:rPr>
          <w:rFonts w:ascii="楷体" w:eastAsia="楷体" w:hAnsi="楷体" w:hint="eastAsia"/>
          <w:bCs/>
          <w:sz w:val="28"/>
          <w:szCs w:val="28"/>
        </w:rPr>
        <w:t>年</w:t>
      </w:r>
      <w:r w:rsidRPr="003D7CEC">
        <w:rPr>
          <w:rFonts w:ascii="楷体" w:eastAsia="楷体" w:hAnsi="楷体"/>
          <w:bCs/>
          <w:sz w:val="28"/>
          <w:szCs w:val="28"/>
        </w:rPr>
        <w:t>5</w:t>
      </w:r>
      <w:r w:rsidRPr="003D7CEC">
        <w:rPr>
          <w:rFonts w:ascii="楷体" w:eastAsia="楷体" w:hAnsi="楷体" w:hint="eastAsia"/>
          <w:bCs/>
          <w:sz w:val="28"/>
          <w:szCs w:val="28"/>
        </w:rPr>
        <w:t>月</w:t>
      </w:r>
      <w:r w:rsidRPr="003D7CEC">
        <w:rPr>
          <w:rFonts w:ascii="楷体" w:eastAsia="楷体" w:hAnsi="楷体"/>
          <w:bCs/>
          <w:sz w:val="28"/>
          <w:szCs w:val="28"/>
        </w:rPr>
        <w:t>31</w:t>
      </w:r>
      <w:r w:rsidRPr="003D7CEC">
        <w:rPr>
          <w:rFonts w:ascii="楷体" w:eastAsia="楷体" w:hAnsi="楷体" w:hint="eastAsia"/>
          <w:bCs/>
          <w:sz w:val="28"/>
          <w:szCs w:val="28"/>
        </w:rPr>
        <w:t>日）</w:t>
      </w:r>
    </w:p>
    <w:p w:rsidR="0012446C" w:rsidRPr="003D7CEC" w:rsidRDefault="0012446C" w:rsidP="003D7CEC">
      <w:pPr>
        <w:pStyle w:val="TOC1"/>
        <w:jc w:val="center"/>
        <w:rPr>
          <w:rFonts w:ascii="楷体" w:eastAsia="楷体" w:hAnsi="楷体" w:cs="黑体"/>
          <w:spacing w:val="18"/>
          <w:sz w:val="28"/>
          <w:szCs w:val="28"/>
        </w:rPr>
      </w:pP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微软雅黑" w:eastAsia="微软雅黑" w:hAnsi="微软雅黑" w:cs="宋体" w:hint="eastAsia"/>
          <w:kern w:val="0"/>
          <w:sz w:val="27"/>
          <w:szCs w:val="27"/>
        </w:rPr>
        <w:t xml:space="preserve">　　</w:t>
      </w:r>
      <w:r w:rsidRPr="003D7CEC">
        <w:rPr>
          <w:rFonts w:ascii="仿宋" w:eastAsia="仿宋" w:hAnsi="仿宋" w:cs="宋体" w:hint="eastAsia"/>
          <w:kern w:val="0"/>
          <w:sz w:val="28"/>
          <w:szCs w:val="28"/>
        </w:rPr>
        <w:t>党的十九大决定，以县处级以上领导干部为重点，在全党开展“不忘初心、牢记使命”主题教育。今年是中华人民共和国成立</w:t>
      </w:r>
      <w:r w:rsidRPr="003D7CEC">
        <w:rPr>
          <w:rFonts w:ascii="仿宋" w:eastAsia="仿宋" w:hAnsi="仿宋" w:cs="宋体"/>
          <w:kern w:val="0"/>
          <w:sz w:val="28"/>
          <w:szCs w:val="28"/>
        </w:rPr>
        <w:t>70</w:t>
      </w:r>
      <w:r w:rsidRPr="003D7CEC">
        <w:rPr>
          <w:rFonts w:ascii="仿宋" w:eastAsia="仿宋" w:hAnsi="仿宋" w:cs="宋体" w:hint="eastAsia"/>
          <w:kern w:val="0"/>
          <w:sz w:val="28"/>
          <w:szCs w:val="28"/>
        </w:rPr>
        <w:t>周年，也是我们党在全国执政第</w:t>
      </w:r>
      <w:r w:rsidRPr="003D7CEC">
        <w:rPr>
          <w:rFonts w:ascii="仿宋" w:eastAsia="仿宋" w:hAnsi="仿宋" w:cs="宋体"/>
          <w:kern w:val="0"/>
          <w:sz w:val="28"/>
          <w:szCs w:val="28"/>
        </w:rPr>
        <w:t>70</w:t>
      </w:r>
      <w:r w:rsidRPr="003D7CEC">
        <w:rPr>
          <w:rFonts w:ascii="仿宋" w:eastAsia="仿宋" w:hAnsi="仿宋" w:cs="宋体" w:hint="eastAsia"/>
          <w:kern w:val="0"/>
          <w:sz w:val="28"/>
          <w:szCs w:val="28"/>
        </w:rPr>
        <w:t>个年头，在这个时刻开展这次主题教育，正当其时。党中央已经印发了关于在全党开展“不忘初心、牢记使命”主题教育的意见。今天会议就是对全党开展这次主题教育进行动员部署。</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下面，我讲</w:t>
      </w:r>
      <w:r w:rsidRPr="003D7CEC">
        <w:rPr>
          <w:rFonts w:ascii="仿宋" w:eastAsia="仿宋" w:hAnsi="仿宋" w:cs="宋体"/>
          <w:kern w:val="0"/>
          <w:sz w:val="28"/>
          <w:szCs w:val="28"/>
        </w:rPr>
        <w:t>3</w:t>
      </w:r>
      <w:r w:rsidRPr="003D7CEC">
        <w:rPr>
          <w:rFonts w:ascii="仿宋" w:eastAsia="仿宋" w:hAnsi="仿宋" w:cs="宋体" w:hint="eastAsia"/>
          <w:kern w:val="0"/>
          <w:sz w:val="28"/>
          <w:szCs w:val="28"/>
        </w:rPr>
        <w:t>个问题。</w:t>
      </w:r>
    </w:p>
    <w:p w:rsidR="0012446C" w:rsidRPr="003D7CEC" w:rsidRDefault="0012446C" w:rsidP="003D7CEC">
      <w:pPr>
        <w:shd w:val="clear" w:color="auto" w:fill="FFFFFF"/>
        <w:spacing w:line="520" w:lineRule="exact"/>
        <w:rPr>
          <w:rFonts w:ascii="仿宋" w:eastAsia="仿宋" w:hAnsi="仿宋" w:cs="宋体"/>
          <w:b/>
          <w:kern w:val="0"/>
          <w:sz w:val="28"/>
          <w:szCs w:val="28"/>
        </w:rPr>
      </w:pPr>
      <w:r w:rsidRPr="003D7CEC">
        <w:rPr>
          <w:rFonts w:ascii="仿宋" w:eastAsia="仿宋" w:hAnsi="仿宋" w:cs="宋体" w:hint="eastAsia"/>
          <w:b/>
          <w:kern w:val="0"/>
          <w:sz w:val="28"/>
          <w:szCs w:val="28"/>
        </w:rPr>
        <w:t xml:space="preserve">　　</w:t>
      </w:r>
      <w:r w:rsidRPr="003D7CEC">
        <w:rPr>
          <w:rFonts w:ascii="仿宋" w:eastAsia="仿宋" w:hAnsi="仿宋" w:cs="宋体" w:hint="eastAsia"/>
          <w:b/>
          <w:bCs/>
          <w:kern w:val="0"/>
          <w:sz w:val="28"/>
          <w:szCs w:val="28"/>
        </w:rPr>
        <w:t>一、充分认识开展主题教育的重大意义</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为中国人民谋幸福，为中华民族谋复兴，是中国共产党人的初心和使命，是激励一代代中国共产党人前赴后继、英勇奋斗的根本动力。开展这次主题教育，是党中央统揽伟大斗争、伟大工程、伟大事业、伟大梦想作出的重大部署，对统筹推进“五位一体”总体布局、协调推进“四个全面”战略布局，决胜全面建成小康社会、夺取新时代中国特色社会主义伟大胜利、实现中华民族伟大复兴的中国梦，具有重大而深远的意义。</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w:t>
      </w:r>
      <w:r w:rsidRPr="003D7CEC">
        <w:rPr>
          <w:rFonts w:ascii="仿宋" w:eastAsia="仿宋" w:hAnsi="仿宋" w:cs="宋体" w:hint="eastAsia"/>
          <w:b/>
          <w:bCs/>
          <w:kern w:val="0"/>
          <w:sz w:val="28"/>
          <w:szCs w:val="28"/>
        </w:rPr>
        <w:t>第一，开展这次主题教育，是用新时代中国特色社会主义思想武装全党的迫切需要。</w:t>
      </w:r>
      <w:r w:rsidRPr="003D7CEC">
        <w:rPr>
          <w:rFonts w:ascii="仿宋" w:eastAsia="仿宋" w:hAnsi="仿宋" w:cs="宋体" w:hint="eastAsia"/>
          <w:kern w:val="0"/>
          <w:sz w:val="28"/>
          <w:szCs w:val="28"/>
        </w:rPr>
        <w:t>马克思主义是我们立党立国的根本指导思想。中国共产党从诞生之日起，就把马克思主义鲜明地写在自己的旗帜上。我们党一路走来，无论是处于顺境还是逆境，从未动摇对马克思主义的坚定信仰。改革开放以来，我们党先后开展了整党、“三讲”教育、先进性教育活动、学习实践科学发展观活动、群众路线教育实践活动等，推进“两学一做”学习教育常态化制度化，通过集中性教育和经常性教育相结合，不断强化党的理论学习、教育、武装工作。在新时代，我们党顺应时代发展新要求，创立了新时代中国特色社会主义思想。理论创新每前进一步，理论武装就要跟进一步。</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目前，一些党员干部在理论学习上同党中央要求相比还存在不小差距，没有做到往深里走、往心里走、往实里走。开展这次主题教育，就是要坚持思想建党、理论强党，坚持学思用贯通、知信行统一，推动广大党员干部全面系统学、深入思考学、联系实际学，不断增强“四个意识”、坚定“四个自信”、做到“两个维护”，筑牢信仰之基、补足精神之钙、把稳思想之舵。</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w:t>
      </w:r>
      <w:r w:rsidRPr="003D7CEC">
        <w:rPr>
          <w:rFonts w:ascii="仿宋" w:eastAsia="仿宋" w:hAnsi="仿宋" w:cs="宋体" w:hint="eastAsia"/>
          <w:b/>
          <w:bCs/>
          <w:kern w:val="0"/>
          <w:sz w:val="28"/>
          <w:szCs w:val="28"/>
        </w:rPr>
        <w:t>第二，开展这次主题教育，是推进新时代党的建设的迫切需要。</w:t>
      </w:r>
      <w:r w:rsidRPr="003D7CEC">
        <w:rPr>
          <w:rFonts w:ascii="仿宋" w:eastAsia="仿宋" w:hAnsi="仿宋" w:cs="宋体" w:hint="eastAsia"/>
          <w:kern w:val="0"/>
          <w:sz w:val="28"/>
          <w:szCs w:val="28"/>
        </w:rPr>
        <w:t>党的十八大以来，我们坚持党要管党、全面从严治党，坚持问题导向，以整治“四风”为突破口，着力解决党内存在的突出问题，以雷霆万钧之力反对腐败，刹住了一些过去被认为不容易刹住的歪风邪气，克服了一些司空见惯的顽瘴痼疾，党风政风明显好转。</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全面从严治党永远在路上。我们党面临的“四大考验”是长期的、复杂的，面临的“四种危险”是尖锐的、严峻的，党内存在的思想不纯、政治不纯、组织不纯、作风不纯等突出问题尚未得到根本解决。还要看到，“四风”问题树倒根存，形式主义、官僚主义问题依然突出。开展这次主题教育，就是要认真贯彻新时代党的建设总要求，奔着问题去，以刮骨疗伤的勇气、坚忍不拔的韧劲坚决予以整治，同一切影响党的先进性、弱化党的纯洁性的问题作坚决斗争，努力把我们党建设得更加坚强有力。</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w:t>
      </w:r>
      <w:r w:rsidRPr="003D7CEC">
        <w:rPr>
          <w:rFonts w:ascii="仿宋" w:eastAsia="仿宋" w:hAnsi="仿宋" w:cs="宋体" w:hint="eastAsia"/>
          <w:b/>
          <w:bCs/>
          <w:kern w:val="0"/>
          <w:sz w:val="28"/>
          <w:szCs w:val="28"/>
        </w:rPr>
        <w:t>第三，开展这次主题教育，是保持党同人民群众血肉联系的迫切需要。</w:t>
      </w:r>
      <w:r w:rsidRPr="003D7CEC">
        <w:rPr>
          <w:rFonts w:ascii="仿宋" w:eastAsia="仿宋" w:hAnsi="仿宋" w:cs="宋体" w:hint="eastAsia"/>
          <w:kern w:val="0"/>
          <w:sz w:val="28"/>
          <w:szCs w:val="28"/>
        </w:rPr>
        <w:t>人民是我们党执政的最大底气，是我们共和国的坚实根基，是我们强党兴国的根本所在。我们党来自于人民，为人民而生，因人民而兴，必须始终与人民心心相印、与人民同甘共苦、与人民团结奋斗。每个共产党员都要弄明白，党除了人民利益之外没有自己的特殊利益，党的一切工作都是为了实现好、维护好、发展好最广大人民根本利益；人民是历史的创造者、人民是真正的英雄，必须相信人民、依靠人民；我们永远是劳动人民的普通一员，必须保持同人民群众的血肉联系。</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目前，一些党员干部为民服务不实在、不上心、不尽力，脱离群众。开展这次主题教育，就是要继续教育引导广大党员干部自觉践行党的根本宗旨，把群众观点、群众路线深深植根于思想中、具体落实到行动上，着力解决群众最关心最现实的利益问题，不断增强人民群众对党的信任和信心，筑牢党长期执政最可靠的阶级基础和群众根基。</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w:t>
      </w:r>
      <w:r w:rsidRPr="003D7CEC">
        <w:rPr>
          <w:rFonts w:ascii="仿宋" w:eastAsia="仿宋" w:hAnsi="仿宋" w:cs="宋体" w:hint="eastAsia"/>
          <w:b/>
          <w:bCs/>
          <w:kern w:val="0"/>
          <w:sz w:val="28"/>
          <w:szCs w:val="28"/>
        </w:rPr>
        <w:t xml:space="preserve">　第四，开展这次主题教育，是实现党的十九大确定的目标任务的迫切需要。</w:t>
      </w:r>
      <w:r w:rsidRPr="003D7CEC">
        <w:rPr>
          <w:rFonts w:ascii="仿宋" w:eastAsia="仿宋" w:hAnsi="仿宋" w:cs="宋体" w:hint="eastAsia"/>
          <w:kern w:val="0"/>
          <w:sz w:val="28"/>
          <w:szCs w:val="28"/>
        </w:rPr>
        <w:t>党的十九大提出的“两个一百年”奋斗目标，是人民对美好生活向往的集中体现，是当代中国共产党人最重要最现实的使命担当。明年，我们将努力实现第一个百年奋斗目标，全面建成小康社会。那将是中国历史乃至人类发展史上一个令人激动的重大时刻。越是接近目标，越需要全党同志增强信心、勠力同心，保持忧患意识、增强斗争精神，沉着应对各种风险挑战。现在，外部环境复杂，风险挑战严峻，不稳定不确定因素明显增多。实现党的十九大确定的宏伟目标，完成艰巨繁重的改革发展稳定任务，需要全党付出更为艰巨、更为艰苦的努力。</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目前，一些党员干部干事创业精神不振、担当劲头不够。开展这次主题教育，就是要教育引导广大党员干部发扬革命传统和优良作风，团结带领人民把党的十九大绘就的宏伟蓝图一步一步变为美好现实。</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还要特别强调的是，今年是新中国成立</w:t>
      </w:r>
      <w:r w:rsidRPr="003D7CEC">
        <w:rPr>
          <w:rFonts w:ascii="仿宋" w:eastAsia="仿宋" w:hAnsi="仿宋" w:cs="宋体"/>
          <w:kern w:val="0"/>
          <w:sz w:val="28"/>
          <w:szCs w:val="28"/>
        </w:rPr>
        <w:t>70</w:t>
      </w:r>
      <w:r w:rsidRPr="003D7CEC">
        <w:rPr>
          <w:rFonts w:ascii="仿宋" w:eastAsia="仿宋" w:hAnsi="仿宋" w:cs="宋体" w:hint="eastAsia"/>
          <w:kern w:val="0"/>
          <w:sz w:val="28"/>
          <w:szCs w:val="28"/>
        </w:rPr>
        <w:t>周年。在这个重要时间节点开展“不忘初心、牢记使命”主题教育，其特别意义在于，无论我们走得多远，都不能忘记来时的路。前几天，我去了江西于都，参观中央红军长征出发地，目的是缅怀当年党中央和中央红军在苏区浴血奋战的峥嵘岁月，牢记红色政权是从哪里来的、新中国是怎么建立起来的，不忘历史、不忘初心。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w:t>
      </w:r>
      <w:r w:rsidRPr="003D7CEC">
        <w:rPr>
          <w:rFonts w:ascii="仿宋" w:eastAsia="仿宋" w:hAnsi="仿宋" w:cs="宋体" w:hint="eastAsia"/>
          <w:b/>
          <w:bCs/>
          <w:kern w:val="0"/>
          <w:sz w:val="28"/>
          <w:szCs w:val="28"/>
        </w:rPr>
        <w:t>二、准确把握主题教育的目标要求</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党中央对这次主题教育的总要求、目标任务、方法步骤作出了明确规定，要准确把握党中央精神，结合本地区本部门本单位实际，对准目标，积极推进，确保取得预期效果。</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w:t>
      </w:r>
      <w:r w:rsidRPr="003D7CEC">
        <w:rPr>
          <w:rFonts w:ascii="仿宋" w:eastAsia="仿宋" w:hAnsi="仿宋" w:cs="宋体" w:hint="eastAsia"/>
          <w:b/>
          <w:bCs/>
          <w:kern w:val="0"/>
          <w:sz w:val="28"/>
          <w:szCs w:val="28"/>
        </w:rPr>
        <w:t xml:space="preserve">　第一，认真贯彻总要求。</w:t>
      </w:r>
      <w:r w:rsidRPr="003D7CEC">
        <w:rPr>
          <w:rFonts w:ascii="仿宋" w:eastAsia="仿宋" w:hAnsi="仿宋" w:cs="宋体" w:hint="eastAsia"/>
          <w:kern w:val="0"/>
          <w:sz w:val="28"/>
          <w:szCs w:val="28"/>
        </w:rPr>
        <w:t>“守初心、担使命，找差距、抓落实”的总要求，是根据新时代党的建设任务、针对党内存在的突出问题、结合这次主题教育的特点提出来的。</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守初心，就是要牢记全心全意为人民服务的根本宗旨，以坚定的理想信念坚守初心，牢记人民对美好生活的向往就是我们的奋斗目标；以真挚的人民情怀滋养初心，时刻不忘我们党来自人民、根植人民，人民群众的支持和拥护是我们胜利前进的不竭力量源泉；以牢固的公仆意识践行初心，永远铭记人民是共产党人的衣食父母，共产党人是人民的勤务员，永远不能脱离群众、轻视群众、漠视群众疾苦。</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担使命，就是要牢记我们党肩负的实现中华民族伟大复兴的历史使命，勇于担当负责，积极主动作为，用科学的理念、长远的眼光、务实的作风谋划事业；保持斗争精神，敢于直面风险挑战，知重负重、攻坚克难，以坚忍不拔的意志和无私无畏的勇气战胜前进道路上的一切艰难险阻；在实践历练中增长经验智慧，在经风雨、见世面中壮筋骨、长才干。</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找差距，就是要对照新时代中国特色社会主义思想和党中央决策部署，对照党章党规，对照人民群众新期待，对照先进典型、身边榜样，坚持高标准、严要求，找一找在增强“四个意识”、坚定“四个自信”、做到“两个维护”方面存在哪些差距，找一找在知敬畏、存戒惧、守底线方面存在哪些差距，找一找在群众观点、群众立场、群众感情、服务群众方面存在哪些差距，找一找在思想觉悟、能力素质、道德修养、作风形象方面存在哪些差距，有的放矢进行整改。</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“守初心、担使命，找差距、抓落实”是一个相互联系的整体，要全面把握，贯穿主题教育全过程。</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w:t>
      </w:r>
      <w:r w:rsidRPr="003D7CEC">
        <w:rPr>
          <w:rFonts w:ascii="仿宋" w:eastAsia="仿宋" w:hAnsi="仿宋" w:cs="宋体" w:hint="eastAsia"/>
          <w:b/>
          <w:bCs/>
          <w:kern w:val="0"/>
          <w:sz w:val="28"/>
          <w:szCs w:val="28"/>
        </w:rPr>
        <w:t>第二，牢牢把握目标任务。</w:t>
      </w:r>
      <w:r w:rsidRPr="003D7CEC">
        <w:rPr>
          <w:rFonts w:ascii="仿宋" w:eastAsia="仿宋" w:hAnsi="仿宋" w:cs="宋体" w:hint="eastAsia"/>
          <w:kern w:val="0"/>
          <w:sz w:val="28"/>
          <w:szCs w:val="28"/>
        </w:rPr>
        <w:t>开展这次主题教育，根本任务是深入学习贯彻新时代中国特色社会主义思想，锤炼忠诚干净担当的政治品格，团结带领全国各族人民为实现伟大梦想共同奋斗。具体目标是理论学习有收获、思想政治受洗礼、干事创业敢担当、为民服务解难题、清正廉洁作表率。这一目标任务，体现了党对新时代党员干部思想、政治、作风、能力、廉政方面的基本要求。</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思想政治受洗礼，重点是教育引导广大党员干部坚定对马克思主义的信仰、对中国特色社会主义的信念，传承红色基因，增强“四个意识”、坚定“四个自信”、做到“两个维护”，自觉在思想上政治上行动上同党中央保持高度一致，始终忠诚于党、忠诚于人民、忠诚于马克思主义。</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干事创业敢担当，重点是教育引导广大党员干部以强烈的政治责任感和历史使命感，保持只争朝夕、奋发有为的奋斗姿态和越是艰险越向前的斗争精神，以钉钉子精神抓工作落实，坚决摒弃一切明哲保身、得过且过、敷衍塞责、懒政怠政等消极行为，努力创造经得起实践、人民、历史检验的实绩。</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为民服务解难题，重点是教育引导广大党员干部坚守人民立场，树立以人民为中心的发展理念，增进同人民群众的感情，自觉同人民想在一起、干在一起，着力解决群众的操心事、烦心事，以为民谋利、为民尽责的实际成效取信于民。</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清正廉洁作表率，重点是教育引导广大党员干部保持为民务实清廉的政治本色，正确处理公私、义利、是非、情法、亲清、俭奢、苦乐、得失的关系，自觉同特权思想和特权现象作斗争，坚决预防和反对腐败，清清白白为官、干干净净做事、老老实实做人。</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w:t>
      </w:r>
      <w:r w:rsidRPr="003D7CEC">
        <w:rPr>
          <w:rFonts w:ascii="仿宋" w:eastAsia="仿宋" w:hAnsi="仿宋" w:cs="宋体" w:hint="eastAsia"/>
          <w:b/>
          <w:bCs/>
          <w:kern w:val="0"/>
          <w:sz w:val="28"/>
          <w:szCs w:val="28"/>
        </w:rPr>
        <w:t>第三，落实重点措施。</w:t>
      </w:r>
      <w:r w:rsidRPr="003D7CEC">
        <w:rPr>
          <w:rFonts w:ascii="仿宋" w:eastAsia="仿宋" w:hAnsi="仿宋" w:cs="宋体" w:hint="eastAsia"/>
          <w:kern w:val="0"/>
          <w:sz w:val="28"/>
          <w:szCs w:val="28"/>
        </w:rPr>
        <w:t>这次主题教育不划阶段、不分环节，不是降低标准，而是提出更高要求。各地区各部门各单位要结合实际，创造性开展工作，把学习教育、调查研究、检视问题、整改落实贯穿主题教育全过程，努力取得最好成效。</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党内存在的一些突出问题，从根源上说都是思想上的问题。从延安整风运动以来，我们党开展历次集中性教育活动，都是以思想教育打头。开展这次主题教育，要强化理论武装，聚焦解决思想根子问题，组织党员干部读原著、学原文、悟原理，自觉对表对标，及时校准偏差。要采取理论学习中心组学习、举办读书班等形式，分专题进行研讨交流。要采取多种形式，深入开展革命传统教育、形势政策教育、先进典型教育和警示教育，增强学习教育针对性、实效性、感染力。要宣传那些秉持理想信念、保持崇高境界、坚守初心使命、敢于担当作为的先进典型，形成学习先进、争当先进的良好风尚。</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一语不能践，万卷徒空虚。”要教育引导广大党员干部了解民情、掌握实情，搞清楚问题是什么、症结在哪里，拿出破解难题的实招、硬招。调查研究要注重实效，使调研的过程成为加深对党的创新理论领悟的过程，成为保持同人民群众血肉联系的过程，成为推动事业发展的过程。要防止为调研而调研，防止搞“出发一车子、开会一屋子、发言念稿子”式的调研，防止扎堆调研、“作秀式”调研。</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敢于直面问题、勇于修正错误是我们党的显著特点和优势。要教育党员干部以刀刃向内的自我革命精神，广泛听取意见，认真检视反思，把问题找实、把根源挖深，明确努力方向和改进措施。检视问题要防止大而化之、隔靴搔痒，避重就轻、避实就虚；防止以上级指出的问题代替自身查找的问题、以班子问题代替个人问题、以他人问题代替自身问题、以工作业务问题代替思想政治问题、以旧问题代替新问题。针对查摆出来的问题，要对症下药，切实把问题解决好。</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人患不知其过，既知之，不能改，是无勇也。”要把“改”字贯穿始终，立查立改、即知即改，能够当下改的，明确时限和要求，按期整改到位；一时解决不了的，要盯住不放，通过不断深化认识、增强自觉，明确阶段目标，持续整改。整改落实要防止虎头蛇尾、久拖不决，防止搞纸上整改、虚假整改，防止以简单问责基层干部代替整改责任落实，防止以整改为名，层层填表报数，增加基层负担。要把开展主题教育同树立正确用人导向结合起来，对领导班子和领导干部政治、思想、作风、履职能力等情况进行评估，及时提拔使用好干部，坚决调整处理对党不忠、从政不廉、为官不为的干部，形成优者上、庸者下、劣者汰的良好政治生态。</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近年来，我们回应群众关切，先后专项整治公款吃喝、超标配备公车、滥建楼堂馆所等，取得显著成效。专项整治切口小、发力准、效果好。这次主题教育，开展专项整治是一个重要抓手，全过程都要抓紧抓实。除了党中央统一部署之外，各地区各部门各单位要有针对性地列出需要整治的突出问题，进行集中治理。专项整治情况要以适当方式向党员干部群众进行通报，对专项整治中发现的违纪违法问题，要严肃查处。</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主题教育结束前，县处级以上领导班子要召开专题民主生活会，认真开展批评和自我批评。自我批评要见人见事见思想，相互批评要真点问题，达到红脸出汗、排毒治病的效果。要有闻过则喜、知过不讳的胸襟，听得进不同意见，容得下尖锐批评。</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w:t>
      </w:r>
      <w:r w:rsidRPr="003D7CEC">
        <w:rPr>
          <w:rFonts w:ascii="仿宋" w:eastAsia="仿宋" w:hAnsi="仿宋" w:cs="宋体" w:hint="eastAsia"/>
          <w:b/>
          <w:bCs/>
          <w:kern w:val="0"/>
          <w:sz w:val="28"/>
          <w:szCs w:val="28"/>
        </w:rPr>
        <w:t>三、加强对主题教育的领导</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这次主题教育，时间紧、任务重、要求高。各地区各部门各单位党委（党组）要高度重视，增强责任感和紧迫感，加强组织领导，强化督促指导，提高主题教育质量。</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这次主题教育在中央政治局常委会领导下开展，成立中央主题教育领导小组及其办公室。领导小组成员单位要发挥职能作用，形成齐抓共管合力。各级党委（党组）要把主体责任扛起来，主要领导同志要担负起第一责任人责任。党委（党组）成员要认真履行“一岗双责”，对分管领域加强指导督促。要发挥行业系统主管部门对本行业本系统的指导作用。领导机关和领导干部要先学一步、学深一点，先改起来、改实一点，同时要担负好领导指导责任，抓好所属单位党组织的主题教育。对开展主题教育消极对待、敷衍应付的，要严肃批评；对走形变样、问题严重的，要给予组织处理。</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各级党委（党组）要加强督促指导。中央指导组要进行巡回指导，加强对各地区各部门各单位开展主题教育的督促指导。省区市党委和行业系统主管部门党组（党委）要派出巡回指导组。督导工作要分类指导，精准施策，防止一刀切、一锅煮。要尊重各地区各部门各单位党委（党组）主体作用，依靠党委（党组）开展工作，向党委（党组）及时反映督导情况，反馈存在问题。</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宣传舆论要发挥引导作用。要积极宣传党中央决策部署，宣传主题教育的重大意义和实际成效。要宣传正面典型，宣传党员干部身边可信可学的先进人物，推广一批可复制可普及的好经验。要深刻剖析反面典型，以案例明法纪、促整改，发挥警示作用。</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要坚持两手抓两促进，切实防止“两张皮”。各地区各部门各单位要坚持围绕中心、服务大局，把开展主题教育同完成改革发展稳定各项任务结合起来，同做好稳增长、促改革、调结构、惠民生、防风险、保稳定各项工作结合起来，同党中央部署正在做的事结合起来，使党员干部焕发出来的热情转化为攻坚克难、干事创业的实际成果。要力戒形式主义、官僚主义，教育引导党员干部树立正确政绩观，真抓实干、转变作风。主题教育本身要注重实际效果，解决实质问题。要以好的作风开展主题教育，对可能出现的各种形式主义，提前预判、有效防范、坚决克服。</w:t>
      </w:r>
    </w:p>
    <w:p w:rsidR="0012446C" w:rsidRPr="003D7CEC" w:rsidRDefault="0012446C" w:rsidP="003D7CEC">
      <w:pPr>
        <w:spacing w:line="520" w:lineRule="exact"/>
        <w:jc w:val="right"/>
        <w:rPr>
          <w:rFonts w:ascii="楷体" w:eastAsia="楷体" w:hAnsi="楷体" w:cs="楷体"/>
          <w:spacing w:val="15"/>
          <w:sz w:val="28"/>
          <w:szCs w:val="28"/>
        </w:rPr>
      </w:pPr>
    </w:p>
    <w:p w:rsidR="0012446C" w:rsidRPr="003D7CEC" w:rsidRDefault="0012446C" w:rsidP="003D7CEC">
      <w:pPr>
        <w:spacing w:line="520" w:lineRule="exact"/>
        <w:jc w:val="right"/>
        <w:rPr>
          <w:rFonts w:ascii="楷体" w:eastAsia="楷体" w:hAnsi="楷体" w:cs="楷体"/>
          <w:spacing w:val="15"/>
          <w:sz w:val="28"/>
          <w:szCs w:val="28"/>
        </w:rPr>
      </w:pPr>
    </w:p>
    <w:p w:rsidR="0012446C" w:rsidRPr="003D7CEC" w:rsidRDefault="0012446C" w:rsidP="003D7CEC">
      <w:pPr>
        <w:spacing w:line="520" w:lineRule="exact"/>
        <w:jc w:val="right"/>
        <w:rPr>
          <w:rFonts w:ascii="楷体" w:eastAsia="楷体" w:hAnsi="楷体" w:cs="楷体"/>
          <w:spacing w:val="15"/>
          <w:sz w:val="28"/>
          <w:szCs w:val="28"/>
        </w:rPr>
      </w:pPr>
      <w:r w:rsidRPr="003D7CEC">
        <w:rPr>
          <w:rFonts w:ascii="楷体" w:eastAsia="楷体" w:hAnsi="楷体" w:cs="楷体" w:hint="eastAsia"/>
          <w:spacing w:val="15"/>
          <w:sz w:val="28"/>
          <w:szCs w:val="28"/>
        </w:rPr>
        <w:t>（来源：共产党员网</w:t>
      </w:r>
      <w:r w:rsidRPr="003D7CEC">
        <w:rPr>
          <w:rFonts w:ascii="楷体" w:eastAsia="楷体" w:hAnsi="楷体" w:cs="楷体"/>
          <w:spacing w:val="15"/>
          <w:sz w:val="28"/>
          <w:szCs w:val="28"/>
        </w:rPr>
        <w:t>2019</w:t>
      </w:r>
      <w:r w:rsidRPr="003D7CEC">
        <w:rPr>
          <w:rFonts w:ascii="楷体" w:eastAsia="楷体" w:hAnsi="楷体" w:cs="楷体" w:hint="eastAsia"/>
          <w:spacing w:val="15"/>
          <w:sz w:val="28"/>
          <w:szCs w:val="28"/>
        </w:rPr>
        <w:t>年</w:t>
      </w:r>
      <w:r w:rsidRPr="003D7CEC">
        <w:rPr>
          <w:rFonts w:ascii="楷体" w:eastAsia="楷体" w:hAnsi="楷体" w:cs="楷体"/>
          <w:spacing w:val="15"/>
          <w:sz w:val="28"/>
          <w:szCs w:val="28"/>
        </w:rPr>
        <w:t>06</w:t>
      </w:r>
      <w:r w:rsidRPr="003D7CEC">
        <w:rPr>
          <w:rFonts w:ascii="楷体" w:eastAsia="楷体" w:hAnsi="楷体" w:cs="楷体" w:hint="eastAsia"/>
          <w:spacing w:val="15"/>
          <w:sz w:val="28"/>
          <w:szCs w:val="28"/>
        </w:rPr>
        <w:t>月</w:t>
      </w:r>
      <w:r w:rsidRPr="003D7CEC">
        <w:rPr>
          <w:rFonts w:ascii="楷体" w:eastAsia="楷体" w:hAnsi="楷体" w:cs="楷体"/>
          <w:spacing w:val="15"/>
          <w:sz w:val="28"/>
          <w:szCs w:val="28"/>
        </w:rPr>
        <w:t>30</w:t>
      </w:r>
      <w:r w:rsidRPr="003D7CEC">
        <w:rPr>
          <w:rFonts w:ascii="楷体" w:eastAsia="楷体" w:hAnsi="楷体" w:cs="楷体" w:hint="eastAsia"/>
          <w:spacing w:val="15"/>
          <w:sz w:val="28"/>
          <w:szCs w:val="28"/>
        </w:rPr>
        <w:t xml:space="preserve">日）　</w:t>
      </w:r>
    </w:p>
    <w:p w:rsidR="0012446C" w:rsidRPr="003D7CEC" w:rsidRDefault="0012446C" w:rsidP="003D7CEC">
      <w:pPr>
        <w:spacing w:line="520" w:lineRule="exact"/>
        <w:jc w:val="left"/>
        <w:rPr>
          <w:rFonts w:ascii="黑体" w:eastAsia="黑体" w:hAnsi="黑体" w:cs="黑体"/>
          <w:spacing w:val="15"/>
          <w:sz w:val="28"/>
          <w:szCs w:val="28"/>
        </w:rPr>
      </w:pPr>
    </w:p>
    <w:p w:rsidR="0012446C" w:rsidRPr="003D7CEC" w:rsidRDefault="0012446C" w:rsidP="003D7CEC">
      <w:pPr>
        <w:spacing w:line="520" w:lineRule="exact"/>
        <w:jc w:val="left"/>
        <w:rPr>
          <w:rFonts w:ascii="黑体" w:eastAsia="黑体" w:hAnsi="黑体" w:cs="黑体"/>
          <w:spacing w:val="15"/>
          <w:sz w:val="28"/>
          <w:szCs w:val="28"/>
        </w:rPr>
      </w:pPr>
    </w:p>
    <w:p w:rsidR="0012446C" w:rsidRPr="003D7CEC" w:rsidRDefault="0012446C" w:rsidP="003D7CEC">
      <w:pPr>
        <w:spacing w:line="520" w:lineRule="exact"/>
        <w:jc w:val="left"/>
        <w:rPr>
          <w:rFonts w:ascii="黑体" w:eastAsia="黑体" w:hAnsi="黑体" w:cs="黑体"/>
          <w:spacing w:val="15"/>
          <w:sz w:val="28"/>
          <w:szCs w:val="28"/>
        </w:rPr>
      </w:pPr>
    </w:p>
    <w:p w:rsidR="0012446C" w:rsidRPr="003D7CEC" w:rsidRDefault="0012446C" w:rsidP="003D7CEC">
      <w:pPr>
        <w:spacing w:line="520" w:lineRule="exact"/>
        <w:jc w:val="left"/>
        <w:rPr>
          <w:rFonts w:ascii="黑体" w:eastAsia="黑体" w:hAnsi="黑体" w:cs="黑体"/>
          <w:spacing w:val="15"/>
          <w:sz w:val="28"/>
          <w:szCs w:val="28"/>
        </w:rPr>
      </w:pPr>
    </w:p>
    <w:p w:rsidR="0012446C" w:rsidRPr="003D7CEC" w:rsidRDefault="0012446C" w:rsidP="003D7CEC">
      <w:pPr>
        <w:spacing w:line="520" w:lineRule="exact"/>
        <w:jc w:val="left"/>
        <w:rPr>
          <w:rFonts w:ascii="黑体" w:eastAsia="黑体" w:hAnsi="黑体" w:cs="黑体"/>
          <w:spacing w:val="15"/>
          <w:sz w:val="28"/>
          <w:szCs w:val="28"/>
        </w:rPr>
      </w:pPr>
    </w:p>
    <w:p w:rsidR="0012446C" w:rsidRPr="003D7CEC" w:rsidRDefault="0012446C" w:rsidP="003D7CEC">
      <w:pPr>
        <w:spacing w:line="520" w:lineRule="exact"/>
        <w:jc w:val="left"/>
        <w:rPr>
          <w:rFonts w:ascii="黑体" w:eastAsia="黑体" w:hAnsi="黑体" w:cs="黑体"/>
          <w:spacing w:val="15"/>
          <w:sz w:val="28"/>
          <w:szCs w:val="28"/>
        </w:rPr>
      </w:pPr>
    </w:p>
    <w:p w:rsidR="0012446C" w:rsidRPr="003D7CEC" w:rsidRDefault="0012446C" w:rsidP="003D7CEC">
      <w:pPr>
        <w:spacing w:line="520" w:lineRule="exact"/>
        <w:jc w:val="left"/>
        <w:rPr>
          <w:rFonts w:ascii="黑体" w:eastAsia="黑体" w:hAnsi="黑体" w:cs="黑体"/>
          <w:spacing w:val="15"/>
          <w:sz w:val="28"/>
          <w:szCs w:val="28"/>
        </w:rPr>
      </w:pPr>
    </w:p>
    <w:p w:rsidR="0012446C" w:rsidRPr="003D7CEC" w:rsidRDefault="0012446C" w:rsidP="003D7CEC">
      <w:pPr>
        <w:spacing w:line="520" w:lineRule="exact"/>
        <w:jc w:val="left"/>
        <w:rPr>
          <w:rFonts w:ascii="黑体" w:eastAsia="黑体" w:hAnsi="黑体" w:cs="黑体"/>
          <w:spacing w:val="15"/>
          <w:sz w:val="28"/>
          <w:szCs w:val="28"/>
        </w:rPr>
      </w:pPr>
    </w:p>
    <w:p w:rsidR="0012446C" w:rsidRPr="003D7CEC" w:rsidRDefault="0012446C" w:rsidP="003D7CEC">
      <w:pPr>
        <w:spacing w:line="520" w:lineRule="exact"/>
        <w:jc w:val="left"/>
        <w:rPr>
          <w:rFonts w:ascii="黑体" w:eastAsia="黑体" w:hAnsi="黑体" w:cs="黑体"/>
          <w:spacing w:val="15"/>
          <w:sz w:val="28"/>
          <w:szCs w:val="28"/>
        </w:rPr>
      </w:pPr>
    </w:p>
    <w:p w:rsidR="0012446C" w:rsidRPr="003D7CEC" w:rsidRDefault="0012446C" w:rsidP="003D7CEC">
      <w:pPr>
        <w:spacing w:line="520" w:lineRule="exact"/>
        <w:jc w:val="left"/>
        <w:rPr>
          <w:rFonts w:ascii="黑体" w:eastAsia="黑体" w:hAnsi="黑体" w:cs="黑体"/>
          <w:spacing w:val="15"/>
          <w:sz w:val="28"/>
          <w:szCs w:val="28"/>
        </w:rPr>
      </w:pPr>
    </w:p>
    <w:p w:rsidR="0012446C" w:rsidRPr="003D7CEC" w:rsidRDefault="0012446C" w:rsidP="003D7CEC">
      <w:pPr>
        <w:spacing w:line="520" w:lineRule="exact"/>
        <w:jc w:val="left"/>
        <w:rPr>
          <w:rFonts w:ascii="黑体" w:eastAsia="黑体" w:hAnsi="黑体" w:cs="黑体"/>
          <w:spacing w:val="15"/>
          <w:sz w:val="28"/>
          <w:szCs w:val="28"/>
        </w:rPr>
      </w:pPr>
    </w:p>
    <w:p w:rsidR="0012446C" w:rsidRPr="003D7CEC" w:rsidRDefault="0012446C" w:rsidP="003D7CEC">
      <w:pPr>
        <w:spacing w:line="520" w:lineRule="exact"/>
        <w:jc w:val="left"/>
        <w:rPr>
          <w:rFonts w:ascii="黑体" w:eastAsia="黑体" w:hAnsi="黑体" w:cs="黑体"/>
          <w:spacing w:val="15"/>
          <w:sz w:val="28"/>
          <w:szCs w:val="28"/>
        </w:rPr>
      </w:pPr>
    </w:p>
    <w:p w:rsidR="0012446C" w:rsidRDefault="0012446C" w:rsidP="003D7CEC">
      <w:pPr>
        <w:spacing w:line="520" w:lineRule="exact"/>
        <w:jc w:val="left"/>
        <w:rPr>
          <w:rFonts w:ascii="黑体" w:eastAsia="黑体" w:hAnsi="黑体" w:cs="黑体"/>
          <w:spacing w:val="15"/>
          <w:sz w:val="28"/>
          <w:szCs w:val="28"/>
        </w:rPr>
      </w:pPr>
    </w:p>
    <w:p w:rsidR="0012446C" w:rsidRDefault="0012446C" w:rsidP="003D7CEC">
      <w:pPr>
        <w:spacing w:line="520" w:lineRule="exact"/>
        <w:jc w:val="left"/>
        <w:rPr>
          <w:rFonts w:ascii="黑体" w:eastAsia="黑体" w:hAnsi="黑体" w:cs="黑体"/>
          <w:spacing w:val="15"/>
          <w:sz w:val="28"/>
          <w:szCs w:val="28"/>
        </w:rPr>
      </w:pPr>
    </w:p>
    <w:p w:rsidR="0012446C" w:rsidRDefault="0012446C" w:rsidP="003D7CEC">
      <w:pPr>
        <w:spacing w:line="520" w:lineRule="exact"/>
        <w:jc w:val="left"/>
        <w:rPr>
          <w:rFonts w:ascii="黑体" w:eastAsia="黑体" w:hAnsi="黑体" w:cs="黑体"/>
          <w:spacing w:val="15"/>
          <w:sz w:val="28"/>
          <w:szCs w:val="28"/>
        </w:rPr>
      </w:pPr>
    </w:p>
    <w:p w:rsidR="0012446C" w:rsidRDefault="0012446C" w:rsidP="003D7CEC">
      <w:pPr>
        <w:spacing w:line="520" w:lineRule="exact"/>
        <w:jc w:val="left"/>
        <w:rPr>
          <w:rFonts w:ascii="黑体" w:eastAsia="黑体" w:hAnsi="黑体" w:cs="黑体"/>
          <w:spacing w:val="15"/>
          <w:sz w:val="28"/>
          <w:szCs w:val="28"/>
        </w:rPr>
      </w:pPr>
    </w:p>
    <w:p w:rsidR="0012446C" w:rsidRDefault="0012446C" w:rsidP="003D7CEC">
      <w:pPr>
        <w:spacing w:line="520" w:lineRule="exact"/>
        <w:jc w:val="left"/>
        <w:rPr>
          <w:rFonts w:ascii="黑体" w:eastAsia="黑体" w:hAnsi="黑体" w:cs="黑体"/>
          <w:spacing w:val="15"/>
          <w:sz w:val="28"/>
          <w:szCs w:val="28"/>
        </w:rPr>
      </w:pPr>
    </w:p>
    <w:p w:rsidR="0012446C" w:rsidRPr="003D7CEC" w:rsidRDefault="0012446C" w:rsidP="003D7CEC">
      <w:pPr>
        <w:spacing w:line="520" w:lineRule="exact"/>
        <w:jc w:val="left"/>
        <w:rPr>
          <w:rFonts w:ascii="黑体" w:eastAsia="黑体" w:hAnsi="黑体" w:cs="黑体"/>
          <w:spacing w:val="15"/>
          <w:sz w:val="28"/>
          <w:szCs w:val="28"/>
        </w:rPr>
      </w:pPr>
    </w:p>
    <w:p w:rsidR="0012446C" w:rsidRPr="003D7CEC" w:rsidRDefault="0012446C" w:rsidP="003D7CEC">
      <w:pPr>
        <w:pStyle w:val="TOC1"/>
        <w:spacing w:line="520" w:lineRule="exact"/>
        <w:jc w:val="center"/>
        <w:outlineLvl w:val="0"/>
        <w:rPr>
          <w:rFonts w:ascii="方正小标宋简体" w:eastAsia="方正小标宋简体" w:hAnsi="方正小标宋简体" w:cs="黑体"/>
          <w:spacing w:val="18"/>
          <w:sz w:val="32"/>
          <w:szCs w:val="28"/>
        </w:rPr>
      </w:pPr>
      <w:bookmarkStart w:id="2" w:name="_Toc20388594"/>
      <w:r w:rsidRPr="003D7CEC">
        <w:rPr>
          <w:rFonts w:ascii="方正小标宋简体" w:eastAsia="方正小标宋简体" w:hAnsi="方正小标宋简体" w:cs="黑体" w:hint="eastAsia"/>
          <w:spacing w:val="18"/>
          <w:sz w:val="32"/>
          <w:szCs w:val="28"/>
        </w:rPr>
        <w:t>习近平：牢记初心使命，推进自我革命</w:t>
      </w:r>
      <w:bookmarkEnd w:id="2"/>
    </w:p>
    <w:p w:rsidR="0012446C" w:rsidRPr="003D7CEC" w:rsidRDefault="0012446C" w:rsidP="003D7CEC">
      <w:pPr>
        <w:pStyle w:val="TOC1"/>
        <w:spacing w:line="520" w:lineRule="exact"/>
        <w:jc w:val="center"/>
        <w:rPr>
          <w:rFonts w:ascii="楷体" w:eastAsia="楷体" w:hAnsi="楷体" w:cs="黑体"/>
          <w:spacing w:val="18"/>
          <w:sz w:val="28"/>
          <w:szCs w:val="28"/>
        </w:rPr>
      </w:pPr>
    </w:p>
    <w:p w:rsidR="0012446C" w:rsidRPr="003D7CEC" w:rsidRDefault="0012446C" w:rsidP="003D7CEC">
      <w:pPr>
        <w:pStyle w:val="NormalWeb"/>
        <w:widowControl w:val="0"/>
        <w:shd w:val="clear" w:color="auto" w:fill="FFFFFF"/>
        <w:spacing w:before="0" w:beforeAutospacing="0" w:after="0" w:afterAutospacing="0" w:line="520" w:lineRule="exact"/>
        <w:jc w:val="both"/>
        <w:rPr>
          <w:rFonts w:ascii="仿宋" w:eastAsia="仿宋" w:hAnsi="仿宋"/>
          <w:sz w:val="28"/>
          <w:szCs w:val="28"/>
        </w:rPr>
      </w:pPr>
      <w:r w:rsidRPr="003D7CEC">
        <w:rPr>
          <w:rFonts w:ascii="仿宋" w:eastAsia="仿宋" w:hAnsi="仿宋" w:hint="eastAsia"/>
          <w:sz w:val="28"/>
          <w:szCs w:val="28"/>
        </w:rPr>
        <w:t xml:space="preserve">　　在“不忘初心、牢记使命”主题教育深入开展之际，今天，中央政治局以“牢记初心使命，推进自我革命”为题进行第十五次集体学习，目的是总结党的历史经验，结合新时代新要求，推动全党围绕守初心、担使命、找差距、抓落实切实搞好主题教育。这也是中央政治局带头开展主题教育的一项重要安排。</w:t>
      </w:r>
    </w:p>
    <w:p w:rsidR="0012446C" w:rsidRPr="003D7CEC" w:rsidRDefault="0012446C" w:rsidP="003D7CEC">
      <w:pPr>
        <w:pStyle w:val="NormalWeb"/>
        <w:widowControl w:val="0"/>
        <w:shd w:val="clear" w:color="auto" w:fill="FFFFFF"/>
        <w:spacing w:before="0" w:beforeAutospacing="0" w:after="0" w:afterAutospacing="0" w:line="520" w:lineRule="exact"/>
        <w:jc w:val="both"/>
        <w:rPr>
          <w:rFonts w:ascii="仿宋" w:eastAsia="仿宋" w:hAnsi="仿宋"/>
          <w:sz w:val="28"/>
          <w:szCs w:val="28"/>
        </w:rPr>
      </w:pPr>
      <w:r w:rsidRPr="003D7CEC">
        <w:rPr>
          <w:rFonts w:ascii="仿宋" w:eastAsia="仿宋" w:hAnsi="仿宋" w:hint="eastAsia"/>
          <w:sz w:val="28"/>
          <w:szCs w:val="28"/>
        </w:rPr>
        <w:t xml:space="preserve">　　我们党作为百年大党，如何永葆先进性和纯洁性、永葆青春活力，如何永远得到人民拥护和支持，如何实现长期执政，是我们必须回答好、解决好的一个根本性问题。我们党要求全党同志不忘初心、牢记使命，就是要提醒全党同志，党的初心和使命是党的性质宗旨、理想信念、奋斗目标的集中体现，越是长期执政，越不能丢掉马克思主义政党的本色，越不能忘记党的初心使命，越不能丧失自我革命精神。</w:t>
      </w:r>
    </w:p>
    <w:p w:rsidR="0012446C" w:rsidRPr="003D7CEC" w:rsidRDefault="0012446C" w:rsidP="003D7CEC">
      <w:pPr>
        <w:pStyle w:val="NormalWeb"/>
        <w:widowControl w:val="0"/>
        <w:shd w:val="clear" w:color="auto" w:fill="FFFFFF"/>
        <w:spacing w:before="0" w:beforeAutospacing="0" w:after="0" w:afterAutospacing="0" w:line="520" w:lineRule="exact"/>
        <w:jc w:val="both"/>
        <w:rPr>
          <w:rFonts w:ascii="仿宋" w:eastAsia="仿宋" w:hAnsi="仿宋"/>
          <w:sz w:val="28"/>
          <w:szCs w:val="28"/>
        </w:rPr>
      </w:pPr>
      <w:r w:rsidRPr="003D7CEC">
        <w:rPr>
          <w:rFonts w:ascii="仿宋" w:eastAsia="仿宋" w:hAnsi="仿宋" w:hint="eastAsia"/>
          <w:sz w:val="28"/>
          <w:szCs w:val="28"/>
        </w:rPr>
        <w:t xml:space="preserve">　　我们党的初心和使命是建立在马克思主义科学理论基础之上的。马克思、恩格斯在《共产党宣言》中庄严宣告：“过去的一切运动都是少数人的，或者为少数人谋利益的运动。无产阶级的运动是绝大多数人的，为绝大多数人谋利益的独立的运动。”我们党是用马克思主义武装起来的政党，始终把为中国人民谋幸福、为中华民族谋复兴作为自己的初心和使命，并一以贯之体现到党的全部奋斗之中。忘记这个初心和使命，党就会改变性质、改变颜色，就会失去人民、失去未来。只要我们党牢牢坚持立党为公、执政为民，牢牢坚持为中国人民谋幸福、为中华民族谋复兴，不断检视自己，不掩饰缺点，不文过饰非，坚决同一切弱化党的先进性和纯洁性、危害党的肌体健康的现象作斗争，就一定能够始终立于不败之地。</w:t>
      </w:r>
    </w:p>
    <w:p w:rsidR="0012446C" w:rsidRPr="003D7CEC" w:rsidRDefault="0012446C" w:rsidP="003D7CEC">
      <w:pPr>
        <w:pStyle w:val="NormalWeb"/>
        <w:widowControl w:val="0"/>
        <w:shd w:val="clear" w:color="auto" w:fill="FFFFFF"/>
        <w:spacing w:before="0" w:beforeAutospacing="0" w:after="0" w:afterAutospacing="0" w:line="520" w:lineRule="exact"/>
        <w:jc w:val="both"/>
        <w:rPr>
          <w:rFonts w:ascii="仿宋" w:eastAsia="仿宋" w:hAnsi="仿宋"/>
          <w:sz w:val="28"/>
          <w:szCs w:val="28"/>
        </w:rPr>
      </w:pPr>
      <w:r w:rsidRPr="003D7CEC">
        <w:rPr>
          <w:rFonts w:ascii="仿宋" w:eastAsia="仿宋" w:hAnsi="仿宋" w:hint="eastAsia"/>
          <w:sz w:val="28"/>
          <w:szCs w:val="28"/>
        </w:rPr>
        <w:t xml:space="preserve">　　回顾党的历史，为什么我们党在那么弱小的情况下能够逐步发展壮大起来，在腥风血雨中能够一次次绝境重生，在攻坚克难中能够不断从胜利走向胜利，根本原因就在于不管是处于顺境还是逆境，我们党始终坚守为中国人民谋幸福、为中华民族谋复兴这个初心和使命，义无反顾向着这个目标前进，从而赢得了人民衷心拥护和坚定支持。革命战争时期，为实现民族独立、人民解放，我们党百折不挠、浴血奋战，团结带领人民夺取了新民主主义革命胜利，建立了新中国，实现了人民当家作主。新中国成立后，为改变我国一穷二白的落后面貌，我们党迎难而上、艰苦奋斗，团结带领人民确立了社会主义基本制度，取得社会主义建设重大成就。改革开放新时期，为推进改革开放和社会主义现代化建设，我们党解放思想、实事求是、与时俱进，团结带领人民开辟了中国特色社会主义道路，使中华民族大踏步赶上时代，以崭新姿态屹立于世界民族之林。</w:t>
      </w:r>
    </w:p>
    <w:p w:rsidR="0012446C" w:rsidRPr="003D7CEC" w:rsidRDefault="0012446C" w:rsidP="003D7CEC">
      <w:pPr>
        <w:pStyle w:val="NormalWeb"/>
        <w:widowControl w:val="0"/>
        <w:shd w:val="clear" w:color="auto" w:fill="FFFFFF"/>
        <w:spacing w:before="0" w:beforeAutospacing="0" w:after="0" w:afterAutospacing="0" w:line="520" w:lineRule="exact"/>
        <w:jc w:val="both"/>
        <w:rPr>
          <w:rFonts w:ascii="仿宋" w:eastAsia="仿宋" w:hAnsi="仿宋"/>
          <w:sz w:val="28"/>
          <w:szCs w:val="28"/>
        </w:rPr>
      </w:pPr>
      <w:r w:rsidRPr="003D7CEC">
        <w:rPr>
          <w:rFonts w:ascii="仿宋" w:eastAsia="仿宋" w:hAnsi="仿宋" w:hint="eastAsia"/>
          <w:sz w:val="28"/>
          <w:szCs w:val="28"/>
        </w:rPr>
        <w:t xml:space="preserve">　　中国特色社会主义进入新时代，我们比历史上任何时期都更接近、更有信心和能力实现中华民族伟大复兴。我们取得的成就举世瞩目，这值得我们自豪，但决不能因此而自满。我讲过：“功成名就时做到居安思危、保持创业初期那种励精图治的精神状态不容易，执掌政权后做到节俭内敛、敬终如始不容易，承平时期严以治吏、防腐戒奢不容易，重大变革关头顺乎潮流、顺应民心不容易。”我们千万不能在一片喝彩声、赞扬声中丧失革命精神和斗志，逐渐陷入安于现状、不思进取、贪图享乐的状态，而是要牢记船到中流浪更急、人到半山路更陡，把不忘初心、牢记使命作为加强党的建设的永恒课题，作为全体党员、干部的终身课题。</w:t>
      </w:r>
    </w:p>
    <w:p w:rsidR="0012446C" w:rsidRPr="003D7CEC" w:rsidRDefault="0012446C" w:rsidP="003D7CEC">
      <w:pPr>
        <w:pStyle w:val="NormalWeb"/>
        <w:widowControl w:val="0"/>
        <w:shd w:val="clear" w:color="auto" w:fill="FFFFFF"/>
        <w:spacing w:before="0" w:beforeAutospacing="0" w:after="0" w:afterAutospacing="0" w:line="520" w:lineRule="exact"/>
        <w:jc w:val="both"/>
        <w:rPr>
          <w:rFonts w:ascii="仿宋" w:eastAsia="仿宋" w:hAnsi="仿宋"/>
          <w:sz w:val="28"/>
          <w:szCs w:val="28"/>
        </w:rPr>
      </w:pPr>
      <w:r w:rsidRPr="003D7CEC">
        <w:rPr>
          <w:rFonts w:ascii="仿宋" w:eastAsia="仿宋" w:hAnsi="仿宋" w:hint="eastAsia"/>
          <w:sz w:val="28"/>
          <w:szCs w:val="28"/>
        </w:rPr>
        <w:t xml:space="preserve">　　做到不忘初心、牢记使命，并不是一件容易的事情，必须有强烈的自我革命精神。在新的征程上，我们要把党建设成为始终走在时代前列、人民衷心拥护、勇于自我革命、经得起各种风浪考验、朝气蓬勃的马克思主义执政党，就必须牢记初心和使命，在新时代把党的自我革命推向深入。</w:t>
      </w:r>
    </w:p>
    <w:p w:rsidR="0012446C" w:rsidRPr="003D7CEC" w:rsidRDefault="0012446C" w:rsidP="003D7CEC">
      <w:pPr>
        <w:pStyle w:val="NormalWeb"/>
        <w:widowControl w:val="0"/>
        <w:shd w:val="clear" w:color="auto" w:fill="FFFFFF"/>
        <w:spacing w:before="0" w:beforeAutospacing="0" w:after="0" w:afterAutospacing="0" w:line="520" w:lineRule="exact"/>
        <w:jc w:val="both"/>
        <w:rPr>
          <w:rFonts w:ascii="仿宋" w:eastAsia="仿宋" w:hAnsi="仿宋"/>
          <w:sz w:val="28"/>
          <w:szCs w:val="28"/>
        </w:rPr>
      </w:pPr>
      <w:r w:rsidRPr="003D7CEC">
        <w:rPr>
          <w:rFonts w:ascii="仿宋" w:eastAsia="仿宋" w:hAnsi="仿宋" w:hint="eastAsia"/>
          <w:sz w:val="28"/>
          <w:szCs w:val="28"/>
        </w:rPr>
        <w:t xml:space="preserve">　　今年是新中国成立</w:t>
      </w:r>
      <w:r w:rsidRPr="003D7CEC">
        <w:rPr>
          <w:rFonts w:ascii="仿宋" w:eastAsia="仿宋" w:hAnsi="仿宋"/>
          <w:sz w:val="28"/>
          <w:szCs w:val="28"/>
        </w:rPr>
        <w:t>70</w:t>
      </w:r>
      <w:r w:rsidRPr="003D7CEC">
        <w:rPr>
          <w:rFonts w:ascii="仿宋" w:eastAsia="仿宋" w:hAnsi="仿宋" w:hint="eastAsia"/>
          <w:sz w:val="28"/>
          <w:szCs w:val="28"/>
        </w:rPr>
        <w:t>周年，我们党在全国执政也</w:t>
      </w:r>
      <w:r w:rsidRPr="003D7CEC">
        <w:rPr>
          <w:rFonts w:ascii="仿宋" w:eastAsia="仿宋" w:hAnsi="仿宋"/>
          <w:sz w:val="28"/>
          <w:szCs w:val="28"/>
        </w:rPr>
        <w:t>70</w:t>
      </w:r>
      <w:r w:rsidRPr="003D7CEC">
        <w:rPr>
          <w:rFonts w:ascii="仿宋" w:eastAsia="仿宋" w:hAnsi="仿宋" w:hint="eastAsia"/>
          <w:sz w:val="28"/>
          <w:szCs w:val="28"/>
        </w:rPr>
        <w:t>年了。古人说：“生于忧患，死于安乐。”我们党作为世界第一大党，没有什么外力能够打倒我们，能够打倒我们的只有我们自己。古人说：“惟以改过为能，不以无过为贵。”应该看到，在长期执政条件下，各种弱化党的先进性、损害党的纯洁性的因素无时不有，各种违背初心和使命、动摇党的根基的危险无处不在，如果不严加防范、及时整治，久而久之，必将积重难返，小问题就会变成大问题、小管涌就会沦为大塌方，甚至可能酿成全局性、颠覆性的灾难。</w:t>
      </w:r>
    </w:p>
    <w:p w:rsidR="0012446C" w:rsidRPr="003D7CEC" w:rsidRDefault="0012446C" w:rsidP="003D7CEC">
      <w:pPr>
        <w:pStyle w:val="NormalWeb"/>
        <w:widowControl w:val="0"/>
        <w:shd w:val="clear" w:color="auto" w:fill="FFFFFF"/>
        <w:spacing w:before="0" w:beforeAutospacing="0" w:after="0" w:afterAutospacing="0" w:line="520" w:lineRule="exact"/>
        <w:jc w:val="both"/>
        <w:rPr>
          <w:rFonts w:ascii="仿宋" w:eastAsia="仿宋" w:hAnsi="仿宋"/>
          <w:sz w:val="28"/>
          <w:szCs w:val="28"/>
        </w:rPr>
      </w:pPr>
      <w:r w:rsidRPr="003D7CEC">
        <w:rPr>
          <w:rFonts w:ascii="仿宋" w:eastAsia="仿宋" w:hAnsi="仿宋" w:hint="eastAsia"/>
          <w:sz w:val="28"/>
          <w:szCs w:val="28"/>
        </w:rPr>
        <w:t xml:space="preserve">　　党的十八大以来全面从严治党的成效是显著的，全国人民给予高度评价，但我们不能自满。要清醒认识到，党内存在的政治不纯、思想不纯、组织不纯、作风不纯等突出问题尚未得到根本解决，一些已经解决的问题还可能反弹，新问题不断出现，“四大考验”、“四种危险”依然复杂严峻，党的自我革命任重而道远，决不能有停一停、歇一歇的想法。严重的问题不是存在问题，而是不愿不敢直面问题、不想不去解决问题。不忘初心、牢记使命要靠全党共同努力来实现，每一个党员、干部特别是领导干部必须常怀忧党之心、为党之责、强党之志，积极主动投身到这次主题教育中来。</w:t>
      </w:r>
    </w:p>
    <w:p w:rsidR="0012446C" w:rsidRPr="003D7CEC" w:rsidRDefault="0012446C" w:rsidP="003D7CEC">
      <w:pPr>
        <w:pStyle w:val="NormalWeb"/>
        <w:widowControl w:val="0"/>
        <w:shd w:val="clear" w:color="auto" w:fill="FFFFFF"/>
        <w:spacing w:before="0" w:beforeAutospacing="0" w:after="0" w:afterAutospacing="0" w:line="520" w:lineRule="exact"/>
        <w:jc w:val="both"/>
        <w:rPr>
          <w:rFonts w:ascii="仿宋" w:eastAsia="仿宋" w:hAnsi="仿宋"/>
          <w:sz w:val="28"/>
          <w:szCs w:val="28"/>
        </w:rPr>
      </w:pPr>
      <w:r w:rsidRPr="003D7CEC">
        <w:rPr>
          <w:rFonts w:ascii="仿宋" w:eastAsia="仿宋" w:hAnsi="仿宋" w:hint="eastAsia"/>
          <w:sz w:val="28"/>
          <w:szCs w:val="28"/>
        </w:rPr>
        <w:t xml:space="preserve">　　马克思主义是指导我们改造客观世界和主观世界的锐利思想武器。我们党在推进马克思主义中国化进程中，先后形成了毛泽东思想、邓小平理论、“三个代表”重要思想、科学发展观、新时代中国特色社会主义思想，为推进社会革命和自我革命提供了强大思想武器。我们党继承和发展马克思主义建党学说，形成了关于党的自我革命的丰富思想成果，如坚定理想信念，加强党性修养，从严管党治党，严肃党内政治生活，坚持经常性教育和集中性教育相结合，勇于开展批评和自我批评，加强党内监督，接受人民监督，不断纯洁党的思想、纯洁党的组织、纯洁党的作风、纯洁党的肌体，等等。这些都是推进党的自我革命的重要经验，在这次主题教育中要充分运用并不断发展。</w:t>
      </w:r>
    </w:p>
    <w:p w:rsidR="0012446C" w:rsidRPr="003D7CEC" w:rsidRDefault="0012446C" w:rsidP="003D7CEC">
      <w:pPr>
        <w:pStyle w:val="NormalWeb"/>
        <w:widowControl w:val="0"/>
        <w:shd w:val="clear" w:color="auto" w:fill="FFFFFF"/>
        <w:spacing w:before="0" w:beforeAutospacing="0" w:after="0" w:afterAutospacing="0" w:line="520" w:lineRule="exact"/>
        <w:jc w:val="both"/>
        <w:rPr>
          <w:rFonts w:ascii="仿宋" w:eastAsia="仿宋" w:hAnsi="仿宋"/>
          <w:sz w:val="28"/>
          <w:szCs w:val="28"/>
        </w:rPr>
      </w:pPr>
      <w:r w:rsidRPr="003D7CEC">
        <w:rPr>
          <w:rFonts w:ascii="仿宋" w:eastAsia="仿宋" w:hAnsi="仿宋" w:hint="eastAsia"/>
          <w:sz w:val="28"/>
          <w:szCs w:val="28"/>
        </w:rPr>
        <w:t xml:space="preserve">　　不忘初心、牢记使命，说到底是要解决党内存在的违背初心和使命的各种问题，关键是要有正视问题的自觉和刀刃向内的勇气。无论什么时候，问题总是客观存在的，我们要以“君子检身，常若有过”的态度来检视发现自身不足，做到知耻而后勇。要坚持问题导向，真刀真枪解决问题。讳疾忌医、有病不治，本来可以医好的病症就会拖成不治之症。从实际情况看，党内存在的各种突出问题表现多样，我们要全面查找、全面发力。在党的政治建设方面，要确保党的集中统一，促进全党增强“四个意识”、坚定“四个自信”、做到“两个维护”，净化政治生态，及时清除两面人等政治隐患，防范和化解政治风险。在党的思想建设方面，要坚持不懈加强理论武装，坚定理想信念，牢记党的性质宗旨，强化党性修养，切实解决一些党员、干部理想信念缺失、宗旨意识淡化等问题，不断增强全党同志党的意识、党员意识。在党的组织建设方面，要健全党的组织体系，整顿软弱涣散党组织，不断增强各级党组织的创造力、凝聚力、战斗力，坚决反对个人主义、分散主义、自由主义、本位主义、好人主义，匡正用人导向，净化用人风气，坚决整治选人用人上的不正之风。在党的作风建设和纪律建设方面，要坚持不懈整治“四风”，抓紧解决人民群众反映强烈的形式主义和官僚主义、干部不担当不作为、侵害群众利益等突出问题，持续保持反腐高压态势，铲除寄生在党的肌体上的毒瘤，永葆党的肌体健康。这次主题教育列出的</w:t>
      </w:r>
      <w:r w:rsidRPr="003D7CEC">
        <w:rPr>
          <w:rFonts w:ascii="仿宋" w:eastAsia="仿宋" w:hAnsi="仿宋"/>
          <w:sz w:val="28"/>
          <w:szCs w:val="28"/>
        </w:rPr>
        <w:t>8</w:t>
      </w:r>
      <w:r w:rsidRPr="003D7CEC">
        <w:rPr>
          <w:rFonts w:ascii="仿宋" w:eastAsia="仿宋" w:hAnsi="仿宋" w:hint="eastAsia"/>
          <w:sz w:val="28"/>
          <w:szCs w:val="28"/>
        </w:rPr>
        <w:t>个方面突出问题，都是可能动摇党的根基、阻碍党的事业的问题，必须以彻底的自我革命精神加以解决。对党内的一些突出问题，人民群众往往看得很清楚。党员、干部初心变没变、使命记得牢不牢，要由群众来评价、由实践来检验。我们不能关起门来搞自我革命，而要多听听人民群众意见，自觉接受人民群众监督。</w:t>
      </w:r>
    </w:p>
    <w:p w:rsidR="0012446C" w:rsidRPr="003D7CEC" w:rsidRDefault="0012446C" w:rsidP="003D7CEC">
      <w:pPr>
        <w:pStyle w:val="NormalWeb"/>
        <w:widowControl w:val="0"/>
        <w:shd w:val="clear" w:color="auto" w:fill="FFFFFF"/>
        <w:spacing w:before="0" w:beforeAutospacing="0" w:after="0" w:afterAutospacing="0" w:line="520" w:lineRule="exact"/>
        <w:jc w:val="both"/>
        <w:rPr>
          <w:rFonts w:ascii="仿宋" w:eastAsia="仿宋" w:hAnsi="仿宋"/>
          <w:sz w:val="28"/>
          <w:szCs w:val="28"/>
        </w:rPr>
      </w:pPr>
      <w:r w:rsidRPr="003D7CEC">
        <w:rPr>
          <w:rFonts w:ascii="仿宋" w:eastAsia="仿宋" w:hAnsi="仿宋" w:hint="eastAsia"/>
          <w:sz w:val="28"/>
          <w:szCs w:val="28"/>
        </w:rPr>
        <w:t xml:space="preserve">　　我在今年年初召开的中央纪委三次全会上，对党的自我净化、自我完善、自我革新、自我提高的内涵作过归纳。这“四个自我”，既有破又有立，既有施药动刀的治病之法又有固本培元的强身之举。要在自我净化上下功夫，通过过滤杂质、清除毒素、割除毒瘤，不断纯洁党的队伍，保证党的肌体健康。古人说：“天下不能常治，有弊所当革也；犹人身不能常安，有疾所当治也。”治病救人，哪能不吃药，对那些顽症须下点猛药才行，对有病毒扩散风险的肿瘤还得动刀子。要在自我完善上下功夫，坚持补短板、强弱项、固根本，防源头、治苗头、打露头，堵塞制度漏洞，健全监督机制，提升党的长期执政能力。就像人一样，身子弱了就要补，免疫力下降就要加强。如果不管不顾，身体就会每况愈下，到问题严重的时候就追悔莫及，正所谓“蚁穴不填，终将溃堤”。要在自我革新上求突破，深刻把握时代发展大势，坚决破除一切不合时宜的思想观念和体制机制弊端，勇于推进理论创新、实践创新、制度创新、文化创新以及各方面创新，通过革故鼎新不断开辟未来。要在自我提高上下功夫，自觉向书本学习、向实践学习、向人民群众学习，加强党性锻炼和政治历练，不断提升政治境界、思想境界、道德境界，全面增强执政本领，建设一支忠诚干净担当的高素质专业化干部队伍。</w:t>
      </w:r>
    </w:p>
    <w:p w:rsidR="0012446C" w:rsidRPr="003D7CEC" w:rsidRDefault="0012446C" w:rsidP="003D7CEC">
      <w:pPr>
        <w:pStyle w:val="NormalWeb"/>
        <w:widowControl w:val="0"/>
        <w:shd w:val="clear" w:color="auto" w:fill="FFFFFF"/>
        <w:spacing w:before="0" w:beforeAutospacing="0" w:after="0" w:afterAutospacing="0" w:line="520" w:lineRule="exact"/>
        <w:jc w:val="both"/>
        <w:rPr>
          <w:rFonts w:ascii="仿宋" w:eastAsia="仿宋" w:hAnsi="仿宋"/>
          <w:sz w:val="28"/>
          <w:szCs w:val="28"/>
        </w:rPr>
      </w:pPr>
      <w:r w:rsidRPr="003D7CEC">
        <w:rPr>
          <w:rFonts w:ascii="仿宋" w:eastAsia="仿宋" w:hAnsi="仿宋" w:hint="eastAsia"/>
          <w:sz w:val="28"/>
          <w:szCs w:val="28"/>
        </w:rPr>
        <w:t xml:space="preserve">　　牢记初心和使命，推进党的自我革命，要注意处理好以下关系。一是要坚持加强党的集中统一领导和解决党内问题相统一，广大党员、干部特别是领导干部要敢于同一切弱化党的领导、动摇党的执政基础、违反党的政治纪律和政治规矩的行为作斗争，坚决克服党内存在的突出问题，拿出壮士断腕、刮骨疗毒的勇气，但不能因为党内存在问题就削弱甚至否认党的领导，走到自断股肱、自毁长城的歪路上去。二是要坚持守正和创新相统一，坚守党的性质宗旨、理想信念、初心使命不动摇，同时要以新的理念、思路、办法、手段解决好党内存在的各种矛盾和问题，不断提高自我革命实效。三是要坚持严管和厚爱相统一，完善监督管理机制，捆住一些人乱作为的手脚，放开广大党员、干部担当作为、干事创业的手脚，把广大党员、干部的积极性、主动性、创造性充分激发出来，形成建功新时代、争创新业绩的浓厚氛围和生动局面。四是要坚持组织推动和个人主动相统一，既要靠各级党组织严格要求、严格教育、严格管理、严格监督，又要靠广大党员、干部自觉行动，主动检视自我，打扫身上的政治灰尘，不断增强政治免疫力。</w:t>
      </w:r>
    </w:p>
    <w:p w:rsidR="0012446C" w:rsidRPr="003D7CEC" w:rsidRDefault="0012446C" w:rsidP="003D7CEC">
      <w:pPr>
        <w:pStyle w:val="NormalWeb"/>
        <w:widowControl w:val="0"/>
        <w:shd w:val="clear" w:color="auto" w:fill="FFFFFF"/>
        <w:spacing w:before="0" w:beforeAutospacing="0" w:after="0" w:afterAutospacing="0" w:line="520" w:lineRule="exact"/>
        <w:jc w:val="both"/>
        <w:rPr>
          <w:rFonts w:ascii="仿宋" w:eastAsia="仿宋" w:hAnsi="仿宋"/>
          <w:sz w:val="28"/>
          <w:szCs w:val="28"/>
        </w:rPr>
      </w:pPr>
      <w:r w:rsidRPr="003D7CEC">
        <w:rPr>
          <w:rFonts w:ascii="仿宋" w:eastAsia="仿宋" w:hAnsi="仿宋" w:hint="eastAsia"/>
          <w:sz w:val="28"/>
          <w:szCs w:val="28"/>
        </w:rPr>
        <w:t xml:space="preserve">　　不忘初心、牢记使命，关键在党的各级领导干部特别是高级干部。领导干部要以上率下，带头深入学习新时代中国特色社会主义思想，带头增强“四个意识”、坚定“四个自信”、做到“两个维护”，带头不忘初心、牢记使命，带头运用批评和自我批评武器，带头坚持真理、修正错误。在这方面，没有局外人，任何人都不能当旁观者。中央政治局的同志尤其要作好示范，在不忘初心、牢记使命上为全党作表率。</w:t>
      </w:r>
    </w:p>
    <w:p w:rsidR="0012446C" w:rsidRPr="003D7CEC" w:rsidRDefault="0012446C" w:rsidP="003D7CEC">
      <w:pPr>
        <w:pStyle w:val="NormalWeb"/>
        <w:widowControl w:val="0"/>
        <w:shd w:val="clear" w:color="auto" w:fill="FFFFFF"/>
        <w:spacing w:before="0" w:beforeAutospacing="0" w:after="0" w:afterAutospacing="0" w:line="520" w:lineRule="exact"/>
        <w:jc w:val="both"/>
        <w:rPr>
          <w:rFonts w:ascii="仿宋" w:eastAsia="仿宋" w:hAnsi="仿宋"/>
          <w:sz w:val="28"/>
          <w:szCs w:val="28"/>
        </w:rPr>
      </w:pPr>
      <w:r w:rsidRPr="003D7CEC">
        <w:rPr>
          <w:rFonts w:ascii="仿宋" w:eastAsia="仿宋" w:hAnsi="仿宋" w:hint="eastAsia"/>
          <w:sz w:val="28"/>
          <w:szCs w:val="28"/>
        </w:rPr>
        <w:t xml:space="preserve">　　最后，我想同大家重温毛主席讲的两段话。一段话是</w:t>
      </w:r>
      <w:r w:rsidRPr="003D7CEC">
        <w:rPr>
          <w:rFonts w:ascii="仿宋" w:eastAsia="仿宋" w:hAnsi="仿宋"/>
          <w:sz w:val="28"/>
          <w:szCs w:val="28"/>
        </w:rPr>
        <w:t>1945</w:t>
      </w:r>
      <w:r w:rsidRPr="003D7CEC">
        <w:rPr>
          <w:rFonts w:ascii="仿宋" w:eastAsia="仿宋" w:hAnsi="仿宋" w:hint="eastAsia"/>
          <w:sz w:val="28"/>
          <w:szCs w:val="28"/>
        </w:rPr>
        <w:t>年</w:t>
      </w:r>
      <w:r w:rsidRPr="003D7CEC">
        <w:rPr>
          <w:rFonts w:ascii="仿宋" w:eastAsia="仿宋" w:hAnsi="仿宋"/>
          <w:sz w:val="28"/>
          <w:szCs w:val="28"/>
        </w:rPr>
        <w:t>4</w:t>
      </w:r>
      <w:r w:rsidRPr="003D7CEC">
        <w:rPr>
          <w:rFonts w:ascii="仿宋" w:eastAsia="仿宋" w:hAnsi="仿宋" w:hint="eastAsia"/>
          <w:sz w:val="28"/>
          <w:szCs w:val="28"/>
        </w:rPr>
        <w:t>月</w:t>
      </w:r>
      <w:r w:rsidRPr="003D7CEC">
        <w:rPr>
          <w:rFonts w:ascii="仿宋" w:eastAsia="仿宋" w:hAnsi="仿宋"/>
          <w:sz w:val="28"/>
          <w:szCs w:val="28"/>
        </w:rPr>
        <w:t>24</w:t>
      </w:r>
      <w:r w:rsidRPr="003D7CEC">
        <w:rPr>
          <w:rFonts w:ascii="仿宋" w:eastAsia="仿宋" w:hAnsi="仿宋" w:hint="eastAsia"/>
          <w:sz w:val="28"/>
          <w:szCs w:val="28"/>
        </w:rPr>
        <w:t>日毛主席在《论联合政府》中讲的：“成千成万的先烈，为着人民的利益，在我们的前头英勇地牺牲了，让我们高举起他们的旗帜，踏着他们的血迹前进吧！”另一段话是</w:t>
      </w:r>
      <w:r w:rsidRPr="003D7CEC">
        <w:rPr>
          <w:rFonts w:ascii="仿宋" w:eastAsia="仿宋" w:hAnsi="仿宋"/>
          <w:sz w:val="28"/>
          <w:szCs w:val="28"/>
        </w:rPr>
        <w:t>1949</w:t>
      </w:r>
      <w:r w:rsidRPr="003D7CEC">
        <w:rPr>
          <w:rFonts w:ascii="仿宋" w:eastAsia="仿宋" w:hAnsi="仿宋" w:hint="eastAsia"/>
          <w:sz w:val="28"/>
          <w:szCs w:val="28"/>
        </w:rPr>
        <w:t>年</w:t>
      </w:r>
      <w:r w:rsidRPr="003D7CEC">
        <w:rPr>
          <w:rFonts w:ascii="仿宋" w:eastAsia="仿宋" w:hAnsi="仿宋"/>
          <w:sz w:val="28"/>
          <w:szCs w:val="28"/>
        </w:rPr>
        <w:t>3</w:t>
      </w:r>
      <w:r w:rsidRPr="003D7CEC">
        <w:rPr>
          <w:rFonts w:ascii="仿宋" w:eastAsia="仿宋" w:hAnsi="仿宋" w:hint="eastAsia"/>
          <w:sz w:val="28"/>
          <w:szCs w:val="28"/>
        </w:rPr>
        <w:t>月</w:t>
      </w:r>
      <w:r w:rsidRPr="003D7CEC">
        <w:rPr>
          <w:rFonts w:ascii="仿宋" w:eastAsia="仿宋" w:hAnsi="仿宋"/>
          <w:sz w:val="28"/>
          <w:szCs w:val="28"/>
        </w:rPr>
        <w:t>5</w:t>
      </w:r>
      <w:r w:rsidRPr="003D7CEC">
        <w:rPr>
          <w:rFonts w:ascii="仿宋" w:eastAsia="仿宋" w:hAnsi="仿宋" w:hint="eastAsia"/>
          <w:sz w:val="28"/>
          <w:szCs w:val="28"/>
        </w:rPr>
        <w:t>日毛主席在中国共产党第七届中央委员会第二次全体会议上讲的：“中国的革命是伟大的，但革命以后的路程更长，工作更伟大，更艰苦。这一点现在就必须向党内讲明白，务必使同志们继续地保持谦虚、谨慎、不骄、不躁的作风，务必使同志们继续地保持艰苦奋斗的作风。我们有批评和自我批评这个马克思列宁主义的武器。我们能够去掉不良作风，保持优良作风。我们能够学会我们原来不懂的东西。我们不但善于破坏一个旧世界，我们还将善于建设一个新世界。”</w:t>
      </w:r>
    </w:p>
    <w:p w:rsidR="0012446C" w:rsidRPr="003D7CEC" w:rsidRDefault="0012446C" w:rsidP="003D7CEC">
      <w:pPr>
        <w:pStyle w:val="NormalWeb"/>
        <w:widowControl w:val="0"/>
        <w:shd w:val="clear" w:color="auto" w:fill="FFFFFF"/>
        <w:spacing w:before="0" w:beforeAutospacing="0" w:after="0" w:afterAutospacing="0" w:line="520" w:lineRule="exact"/>
        <w:ind w:firstLine="540"/>
        <w:jc w:val="both"/>
        <w:rPr>
          <w:rFonts w:ascii="仿宋" w:eastAsia="仿宋" w:hAnsi="仿宋"/>
          <w:sz w:val="28"/>
          <w:szCs w:val="28"/>
        </w:rPr>
      </w:pPr>
      <w:r w:rsidRPr="003D7CEC">
        <w:rPr>
          <w:rFonts w:ascii="仿宋" w:eastAsia="仿宋" w:hAnsi="仿宋" w:hint="eastAsia"/>
          <w:sz w:val="28"/>
          <w:szCs w:val="28"/>
        </w:rPr>
        <w:t>（这是习近平总书记</w:t>
      </w:r>
      <w:r w:rsidRPr="003D7CEC">
        <w:rPr>
          <w:rFonts w:ascii="仿宋" w:eastAsia="仿宋" w:hAnsi="仿宋"/>
          <w:sz w:val="28"/>
          <w:szCs w:val="28"/>
        </w:rPr>
        <w:t>2019</w:t>
      </w:r>
      <w:r w:rsidRPr="003D7CEC">
        <w:rPr>
          <w:rFonts w:ascii="仿宋" w:eastAsia="仿宋" w:hAnsi="仿宋" w:hint="eastAsia"/>
          <w:sz w:val="28"/>
          <w:szCs w:val="28"/>
        </w:rPr>
        <w:t>年</w:t>
      </w:r>
      <w:r w:rsidRPr="003D7CEC">
        <w:rPr>
          <w:rFonts w:ascii="仿宋" w:eastAsia="仿宋" w:hAnsi="仿宋"/>
          <w:sz w:val="28"/>
          <w:szCs w:val="28"/>
        </w:rPr>
        <w:t>6</w:t>
      </w:r>
      <w:r w:rsidRPr="003D7CEC">
        <w:rPr>
          <w:rFonts w:ascii="仿宋" w:eastAsia="仿宋" w:hAnsi="仿宋" w:hint="eastAsia"/>
          <w:sz w:val="28"/>
          <w:szCs w:val="28"/>
        </w:rPr>
        <w:t>月</w:t>
      </w:r>
      <w:r w:rsidRPr="003D7CEC">
        <w:rPr>
          <w:rFonts w:ascii="仿宋" w:eastAsia="仿宋" w:hAnsi="仿宋"/>
          <w:sz w:val="28"/>
          <w:szCs w:val="28"/>
        </w:rPr>
        <w:t>24</w:t>
      </w:r>
      <w:r w:rsidRPr="003D7CEC">
        <w:rPr>
          <w:rFonts w:ascii="仿宋" w:eastAsia="仿宋" w:hAnsi="仿宋" w:hint="eastAsia"/>
          <w:sz w:val="28"/>
          <w:szCs w:val="28"/>
        </w:rPr>
        <w:t>日在十九届中央政治局第十五次集体学习时的讲话。）</w:t>
      </w:r>
    </w:p>
    <w:p w:rsidR="0012446C" w:rsidRPr="003D7CEC" w:rsidRDefault="0012446C" w:rsidP="003D7CEC">
      <w:pPr>
        <w:pStyle w:val="NormalWeb"/>
        <w:widowControl w:val="0"/>
        <w:shd w:val="clear" w:color="auto" w:fill="FFFFFF"/>
        <w:spacing w:before="0" w:beforeAutospacing="0" w:after="0" w:afterAutospacing="0" w:line="520" w:lineRule="exact"/>
        <w:ind w:firstLine="540"/>
        <w:jc w:val="both"/>
        <w:rPr>
          <w:rFonts w:ascii="仿宋" w:eastAsia="仿宋" w:hAnsi="仿宋"/>
          <w:sz w:val="28"/>
          <w:szCs w:val="28"/>
        </w:rPr>
      </w:pPr>
    </w:p>
    <w:p w:rsidR="0012446C" w:rsidRPr="003D7CEC" w:rsidRDefault="0012446C" w:rsidP="003D7CEC">
      <w:pPr>
        <w:pStyle w:val="NormalWeb"/>
        <w:widowControl w:val="0"/>
        <w:shd w:val="clear" w:color="auto" w:fill="FFFFFF"/>
        <w:spacing w:before="0" w:beforeAutospacing="0" w:after="0" w:afterAutospacing="0" w:line="520" w:lineRule="exact"/>
        <w:ind w:firstLineChars="1050" w:firstLine="3098"/>
        <w:jc w:val="both"/>
        <w:rPr>
          <w:rFonts w:ascii="微软雅黑" w:eastAsia="微软雅黑" w:hAnsi="微软雅黑"/>
          <w:sz w:val="27"/>
          <w:szCs w:val="27"/>
        </w:rPr>
      </w:pPr>
      <w:r w:rsidRPr="003D7CEC">
        <w:rPr>
          <w:rFonts w:ascii="楷体" w:eastAsia="楷体" w:hAnsi="楷体" w:cs="楷体" w:hint="eastAsia"/>
          <w:spacing w:val="15"/>
          <w:sz w:val="28"/>
          <w:szCs w:val="28"/>
        </w:rPr>
        <w:t>（来源：共产党员网</w:t>
      </w:r>
      <w:r w:rsidRPr="003D7CEC">
        <w:rPr>
          <w:rFonts w:ascii="楷体" w:eastAsia="楷体" w:hAnsi="楷体" w:cs="楷体"/>
          <w:spacing w:val="15"/>
          <w:sz w:val="28"/>
          <w:szCs w:val="28"/>
        </w:rPr>
        <w:t>2019</w:t>
      </w:r>
      <w:r w:rsidRPr="003D7CEC">
        <w:rPr>
          <w:rFonts w:ascii="楷体" w:eastAsia="楷体" w:hAnsi="楷体" w:cs="楷体" w:hint="eastAsia"/>
          <w:spacing w:val="15"/>
          <w:sz w:val="28"/>
          <w:szCs w:val="28"/>
        </w:rPr>
        <w:t>年</w:t>
      </w:r>
      <w:r w:rsidRPr="003D7CEC">
        <w:rPr>
          <w:rFonts w:ascii="楷体" w:eastAsia="楷体" w:hAnsi="楷体" w:cs="楷体"/>
          <w:spacing w:val="15"/>
          <w:sz w:val="28"/>
          <w:szCs w:val="28"/>
        </w:rPr>
        <w:t>07</w:t>
      </w:r>
      <w:r w:rsidRPr="003D7CEC">
        <w:rPr>
          <w:rFonts w:ascii="楷体" w:eastAsia="楷体" w:hAnsi="楷体" w:cs="楷体" w:hint="eastAsia"/>
          <w:spacing w:val="15"/>
          <w:sz w:val="28"/>
          <w:szCs w:val="28"/>
        </w:rPr>
        <w:t>月</w:t>
      </w:r>
      <w:r w:rsidRPr="003D7CEC">
        <w:rPr>
          <w:rFonts w:ascii="楷体" w:eastAsia="楷体" w:hAnsi="楷体" w:cs="楷体"/>
          <w:spacing w:val="15"/>
          <w:sz w:val="28"/>
          <w:szCs w:val="28"/>
        </w:rPr>
        <w:t>31</w:t>
      </w:r>
      <w:r w:rsidRPr="003D7CEC">
        <w:rPr>
          <w:rFonts w:ascii="楷体" w:eastAsia="楷体" w:hAnsi="楷体" w:cs="楷体" w:hint="eastAsia"/>
          <w:spacing w:val="15"/>
          <w:sz w:val="28"/>
          <w:szCs w:val="28"/>
        </w:rPr>
        <w:t xml:space="preserve">日）　</w:t>
      </w:r>
    </w:p>
    <w:p w:rsidR="0012446C" w:rsidRPr="003D7CEC" w:rsidRDefault="0012446C" w:rsidP="003D7CEC">
      <w:pPr>
        <w:spacing w:line="520" w:lineRule="exact"/>
        <w:jc w:val="right"/>
        <w:rPr>
          <w:rFonts w:ascii="楷体" w:eastAsia="楷体" w:hAnsi="楷体" w:cs="楷体"/>
          <w:spacing w:val="15"/>
          <w:sz w:val="28"/>
          <w:szCs w:val="28"/>
        </w:rPr>
      </w:pPr>
      <w:r w:rsidRPr="003D7CEC">
        <w:rPr>
          <w:rFonts w:ascii="楷体" w:eastAsia="楷体" w:hAnsi="楷体" w:cs="楷体" w:hint="eastAsia"/>
          <w:spacing w:val="15"/>
          <w:sz w:val="28"/>
          <w:szCs w:val="28"/>
        </w:rPr>
        <w:t xml:space="preserve">　</w:t>
      </w:r>
    </w:p>
    <w:p w:rsidR="0012446C" w:rsidRPr="003D7CEC" w:rsidRDefault="0012446C" w:rsidP="003D7CEC">
      <w:pPr>
        <w:spacing w:line="520" w:lineRule="exact"/>
        <w:jc w:val="left"/>
        <w:rPr>
          <w:rFonts w:ascii="黑体" w:eastAsia="黑体" w:hAnsi="黑体" w:cs="黑体"/>
          <w:spacing w:val="15"/>
          <w:sz w:val="28"/>
          <w:szCs w:val="28"/>
        </w:rPr>
      </w:pPr>
    </w:p>
    <w:p w:rsidR="0012446C" w:rsidRPr="003D7CEC" w:rsidRDefault="0012446C" w:rsidP="003D7CEC">
      <w:pPr>
        <w:spacing w:line="520" w:lineRule="exact"/>
        <w:jc w:val="left"/>
        <w:rPr>
          <w:rFonts w:ascii="黑体" w:eastAsia="黑体" w:hAnsi="黑体" w:cs="黑体"/>
          <w:spacing w:val="15"/>
          <w:sz w:val="28"/>
          <w:szCs w:val="28"/>
        </w:rPr>
      </w:pPr>
    </w:p>
    <w:p w:rsidR="0012446C" w:rsidRPr="003D7CEC" w:rsidRDefault="0012446C" w:rsidP="003D7CEC">
      <w:pPr>
        <w:spacing w:line="520" w:lineRule="exact"/>
        <w:jc w:val="left"/>
        <w:rPr>
          <w:rFonts w:ascii="黑体" w:eastAsia="黑体" w:hAnsi="黑体" w:cs="黑体"/>
          <w:spacing w:val="15"/>
          <w:sz w:val="28"/>
          <w:szCs w:val="28"/>
        </w:rPr>
      </w:pPr>
    </w:p>
    <w:p w:rsidR="0012446C" w:rsidRPr="003D7CEC" w:rsidRDefault="0012446C" w:rsidP="003D7CEC">
      <w:pPr>
        <w:spacing w:line="520" w:lineRule="exact"/>
        <w:jc w:val="left"/>
        <w:rPr>
          <w:rFonts w:ascii="黑体" w:eastAsia="黑体" w:hAnsi="黑体" w:cs="黑体"/>
          <w:spacing w:val="15"/>
          <w:sz w:val="28"/>
          <w:szCs w:val="28"/>
        </w:rPr>
      </w:pPr>
    </w:p>
    <w:p w:rsidR="0012446C" w:rsidRDefault="0012446C" w:rsidP="003D7CEC">
      <w:pPr>
        <w:pStyle w:val="TOC1"/>
        <w:spacing w:line="520" w:lineRule="exact"/>
        <w:jc w:val="center"/>
        <w:outlineLvl w:val="0"/>
        <w:rPr>
          <w:rFonts w:ascii="方正小标宋简体" w:eastAsia="方正小标宋简体" w:hAnsi="方正小标宋简体" w:cs="黑体"/>
          <w:spacing w:val="18"/>
          <w:sz w:val="32"/>
          <w:szCs w:val="28"/>
        </w:rPr>
      </w:pPr>
      <w:bookmarkStart w:id="3" w:name="_Toc4654070"/>
      <w:bookmarkStart w:id="4" w:name="_Toc20388596"/>
      <w:bookmarkEnd w:id="3"/>
      <w:r w:rsidRPr="003D7CEC">
        <w:rPr>
          <w:rFonts w:ascii="方正小标宋简体" w:eastAsia="方正小标宋简体" w:hAnsi="方正小标宋简体" w:cs="黑体" w:hint="eastAsia"/>
          <w:spacing w:val="18"/>
          <w:sz w:val="32"/>
          <w:szCs w:val="28"/>
        </w:rPr>
        <w:t>习近平：全面提高中央和国家机关党的建设质量</w:t>
      </w:r>
      <w:r w:rsidRPr="003D7CEC">
        <w:rPr>
          <w:rFonts w:ascii="方正小标宋简体" w:eastAsia="方正小标宋简体" w:hAnsi="方正小标宋简体" w:cs="黑体"/>
          <w:spacing w:val="18"/>
          <w:sz w:val="32"/>
          <w:szCs w:val="28"/>
        </w:rPr>
        <w:t xml:space="preserve"> </w:t>
      </w:r>
      <w:r w:rsidRPr="003D7CEC">
        <w:rPr>
          <w:rFonts w:ascii="方正小标宋简体" w:eastAsia="方正小标宋简体" w:hAnsi="方正小标宋简体" w:cs="黑体" w:hint="eastAsia"/>
          <w:spacing w:val="18"/>
          <w:sz w:val="32"/>
          <w:szCs w:val="28"/>
        </w:rPr>
        <w:t>建设让</w:t>
      </w:r>
    </w:p>
    <w:p w:rsidR="0012446C" w:rsidRPr="003D7CEC" w:rsidRDefault="0012446C" w:rsidP="003D7CEC">
      <w:pPr>
        <w:pStyle w:val="TOC1"/>
        <w:spacing w:line="520" w:lineRule="exact"/>
        <w:jc w:val="center"/>
        <w:outlineLvl w:val="0"/>
        <w:rPr>
          <w:rFonts w:ascii="方正小标宋简体" w:eastAsia="方正小标宋简体" w:hAnsi="方正小标宋简体" w:cs="黑体"/>
          <w:spacing w:val="18"/>
          <w:sz w:val="32"/>
          <w:szCs w:val="28"/>
        </w:rPr>
      </w:pPr>
      <w:r w:rsidRPr="003D7CEC">
        <w:rPr>
          <w:rFonts w:ascii="方正小标宋简体" w:eastAsia="方正小标宋简体" w:hAnsi="方正小标宋简体" w:cs="黑体" w:hint="eastAsia"/>
          <w:spacing w:val="18"/>
          <w:sz w:val="32"/>
          <w:szCs w:val="28"/>
        </w:rPr>
        <w:t>党中央放心让人民群众满意的模范机关</w:t>
      </w:r>
      <w:bookmarkEnd w:id="4"/>
    </w:p>
    <w:p w:rsidR="0012446C" w:rsidRPr="003D7CEC" w:rsidRDefault="0012446C" w:rsidP="003D7CEC">
      <w:pPr>
        <w:pStyle w:val="TOC1"/>
        <w:spacing w:line="520" w:lineRule="exact"/>
        <w:jc w:val="center"/>
        <w:rPr>
          <w:rFonts w:ascii="楷体" w:eastAsia="楷体" w:hAnsi="楷体"/>
          <w:sz w:val="28"/>
          <w:szCs w:val="28"/>
        </w:rPr>
      </w:pPr>
      <w:r w:rsidRPr="003D7CEC">
        <w:rPr>
          <w:rFonts w:ascii="楷体" w:eastAsia="楷体" w:hAnsi="楷体" w:hint="eastAsia"/>
          <w:sz w:val="28"/>
          <w:szCs w:val="28"/>
        </w:rPr>
        <w:t>（</w:t>
      </w:r>
      <w:r w:rsidRPr="003D7CEC">
        <w:rPr>
          <w:rFonts w:ascii="楷体" w:eastAsia="楷体" w:hAnsi="楷体"/>
          <w:sz w:val="28"/>
          <w:szCs w:val="28"/>
        </w:rPr>
        <w:t>2019</w:t>
      </w:r>
      <w:r w:rsidRPr="003D7CEC">
        <w:rPr>
          <w:rFonts w:ascii="楷体" w:eastAsia="楷体" w:hAnsi="楷体" w:hint="eastAsia"/>
          <w:sz w:val="28"/>
          <w:szCs w:val="28"/>
        </w:rPr>
        <w:t>年</w:t>
      </w:r>
      <w:r w:rsidRPr="003D7CEC">
        <w:rPr>
          <w:rFonts w:ascii="楷体" w:eastAsia="楷体" w:hAnsi="楷体"/>
          <w:sz w:val="28"/>
          <w:szCs w:val="28"/>
        </w:rPr>
        <w:t>7</w:t>
      </w:r>
      <w:r w:rsidRPr="003D7CEC">
        <w:rPr>
          <w:rFonts w:ascii="楷体" w:eastAsia="楷体" w:hAnsi="楷体" w:hint="eastAsia"/>
          <w:sz w:val="28"/>
          <w:szCs w:val="28"/>
        </w:rPr>
        <w:t>月</w:t>
      </w:r>
      <w:r w:rsidRPr="003D7CEC">
        <w:rPr>
          <w:rFonts w:ascii="楷体" w:eastAsia="楷体" w:hAnsi="楷体"/>
          <w:sz w:val="28"/>
          <w:szCs w:val="28"/>
        </w:rPr>
        <w:t>9</w:t>
      </w:r>
      <w:r w:rsidRPr="003D7CEC">
        <w:rPr>
          <w:rFonts w:ascii="楷体" w:eastAsia="楷体" w:hAnsi="楷体" w:hint="eastAsia"/>
          <w:sz w:val="28"/>
          <w:szCs w:val="28"/>
        </w:rPr>
        <w:t>日）</w:t>
      </w:r>
    </w:p>
    <w:p w:rsidR="0012446C" w:rsidRPr="003D7CEC" w:rsidRDefault="0012446C" w:rsidP="003D7CEC">
      <w:pPr>
        <w:pStyle w:val="TOC1"/>
        <w:spacing w:line="520" w:lineRule="exact"/>
        <w:jc w:val="center"/>
        <w:rPr>
          <w:rFonts w:ascii="楷体" w:eastAsia="楷体" w:hAnsi="楷体"/>
          <w:sz w:val="28"/>
          <w:szCs w:val="28"/>
        </w:rPr>
      </w:pPr>
    </w:p>
    <w:p w:rsidR="0012446C" w:rsidRPr="003D7CEC" w:rsidRDefault="0012446C" w:rsidP="003D7CEC">
      <w:pPr>
        <w:pStyle w:val="NormalWeb"/>
        <w:widowControl w:val="0"/>
        <w:shd w:val="clear" w:color="auto" w:fill="FFFFFF"/>
        <w:spacing w:before="0" w:beforeAutospacing="0" w:after="0" w:afterAutospacing="0" w:line="520" w:lineRule="exact"/>
        <w:ind w:firstLineChars="200" w:firstLine="560"/>
        <w:jc w:val="both"/>
        <w:rPr>
          <w:rFonts w:ascii="仿宋" w:eastAsia="仿宋" w:hAnsi="仿宋"/>
          <w:kern w:val="0"/>
          <w:sz w:val="28"/>
          <w:szCs w:val="28"/>
        </w:rPr>
      </w:pPr>
      <w:r w:rsidRPr="003D7CEC">
        <w:rPr>
          <w:rFonts w:ascii="仿宋" w:eastAsia="仿宋" w:hAnsi="仿宋" w:hint="eastAsia"/>
          <w:kern w:val="0"/>
          <w:sz w:val="28"/>
          <w:szCs w:val="28"/>
        </w:rPr>
        <w:t>中央和国家机关党的建设工作会议</w:t>
      </w:r>
      <w:r w:rsidRPr="003D7CEC">
        <w:rPr>
          <w:rFonts w:ascii="仿宋" w:eastAsia="仿宋" w:hAnsi="仿宋"/>
          <w:kern w:val="0"/>
          <w:sz w:val="28"/>
          <w:szCs w:val="28"/>
        </w:rPr>
        <w:t>7</w:t>
      </w:r>
      <w:r w:rsidRPr="003D7CEC">
        <w:rPr>
          <w:rFonts w:ascii="仿宋" w:eastAsia="仿宋" w:hAnsi="仿宋" w:hint="eastAsia"/>
          <w:kern w:val="0"/>
          <w:sz w:val="28"/>
          <w:szCs w:val="28"/>
        </w:rPr>
        <w:t>月</w:t>
      </w:r>
      <w:r w:rsidRPr="003D7CEC">
        <w:rPr>
          <w:rFonts w:ascii="仿宋" w:eastAsia="仿宋" w:hAnsi="仿宋"/>
          <w:kern w:val="0"/>
          <w:sz w:val="28"/>
          <w:szCs w:val="28"/>
        </w:rPr>
        <w:t>9</w:t>
      </w:r>
      <w:r w:rsidRPr="003D7CEC">
        <w:rPr>
          <w:rFonts w:ascii="仿宋" w:eastAsia="仿宋" w:hAnsi="仿宋" w:hint="eastAsia"/>
          <w:kern w:val="0"/>
          <w:sz w:val="28"/>
          <w:szCs w:val="28"/>
        </w:rPr>
        <w:t>日在北京召开。中共中央总书记、国家主席、中央军委主席习近平出席会议并发表重要讲话。他强调，新形势下，中央和国家机关要以党的政治建设为统领，着力深化理论武装，着力夯实基层基础，着力推进正风肃纪，全面提高中央和国家机关党的建设质量，在深入学习贯彻党的思想理论上作表率，在始终同党中央保持高度一致上作表率，在坚决贯彻落实党中央各项决策部署上作表率，建设让党中央放心、让人民群众满意的模范机关。</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中共中央政治局常委、中央书记处书记王沪宁主持会议，中共中央政治局常委、中央纪律检查委员会书记赵乐际，中共中央政治局常委、国务院副总理韩正出席会议。</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在讲话中指出，中央和国家机关党的建设必须走在前、作表率，这是由中央和国家机关的地位和作用决定的。中央和国家机关离党中央最近，服务党中央最直接，对机关党建乃至其他领域党建具有重要风向标作用。深化全面从严治党、进行自我革命，必须从中央和国家机关严起、从机关党建抓起。</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强调，党的十八大以来，中央和国家机关党的建设取得了显著成绩，积累了重要经验。实践证明，做好中央和国家机关党建工作，只有坚持和加强党的全面领导，坚持党要管党、全面从严治党，以党的政治建设为统领，才能永葆中央和国家机关作为政治机关的鲜明本色；只有坚持以新时代中国特色社会主义思想为指导，高举思想旗帜、强化理论武装，机关党建工作才能始终确保正确方向；只有围绕中心、建设队伍、服务群众，推动党建和业务深度融合，机关党建工作才能找准定位；只有持之以恒抓基层、打基础，发挥基层党组织战斗堡垒作用和党员先锋模范作用，机关党建工作才能落地生根；只有与时俱进、改革创新，勇于探索实践、善于总结经验，机关党建工作才能不断提高质量、充满活力；只有全面落实党建责任制，坚持党组（党委）班子带头、以上率下、以机关带系统，机关党建工作才能形成强大合力。</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指出，带头做到“两个维护”，是加强中央和国家机关党的建设的首要任务。中央和国家机关广大党员、干部特别是党员领导干部、一把手做工作要首先自觉同党的基本理论、基本路线、基本方略对标对表，同党中央决策部署对标对表，提高政治站位，把准政治方向，坚定政治立场，明确政治态度，严守政治纪律，经常校正偏差，做到党中央提倡的坚决响应、党中央决定的坚决照办、党中央禁止的坚决杜绝。要把“两个维护”体现在坚决贯彻党中央决策部署的行动上，体现在履职尽责、做好本职工作的实效上，体现在党员、干部的日常言行上。要大力加强对党忠诚教育，学习宣传先进典型，引导党员、干部见贤思齐，把对党忠诚纳入家庭家教家风建设。带头做到“两个维护”，既要体现高度的理性认同、情感认同，又要有坚决的维护定力和能力。</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强调，中央和国家机关要走在理论学习的前列，提高学习教育针对性和实效性，在学懂弄通做实上当好示范，自觉主动学，及时跟进学，联系实际学，笃信笃行学，学出坚定信仰、学出使命担当，学以致用、身体力行，把学习成果落实到干好本职工作、推动事业发展上。要在青年干部中开展强化政治理论、增强政治定力、提高政治能力、防范政治风险专题培训，创造条件让干部在斗争实践中经风雨、见世面、长才干、壮筋骨。</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指出，中央和国家机关要树立大抓基层的鲜明导向，以提升组织力为重点，锻造坚强有力的机关基层党组织。要抓两头带中间，推动后进赶先进、中间争先进、先进更前进，实现基层党组织全面进步、全面过硬。要严格党员教育管理监督，落实好“三会一课”等制度，使每名党员都成为一面鲜红的旗帜，每个支部都成为党旗高高飘扬的战斗堡垒。要加强分类指导，科学精准施策，增强机关党建工作的针对性和有效性。</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强调，中央和国家机关要持之以恒正风肃纪，带头弘扬党的光荣传统和优良作风，建设风清气正的政治机关，让群众切身感受到新变化新气象。要持续深化纠“四风”工作，坚决克服形式主义、官僚主义。要大力弘扬密切联系群众的优良作风，深入基层一线，增强同人民群众的感情，学会做群众工作的方法，从基层实践找到解决问题的金钥匙。要坚持严字当头，把纪律挺在前面，深化运用监督执纪“四种形态”，抓好纪律教育、政德教育、家风教育，加强对党员、干部全方位的管理监督，一体推进不敢腐、不能腐、不想腐。</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指出，必须正确处理干净和担当的关系，决不能把反腐败当成不担当、不作为的借口。要把干净和担当、勤政和廉政统一起来，勇于挑重担子、啃硬骨头、接烫手山芋。要践行新时代好干部标准，不做政治麻木、办事糊涂的昏官，不做饱食终日、无所用心的懒官，不做推诿扯皮、不思进取的庸官，不做以权谋私、蜕化变质的贪官。</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强调，提高中央和国家机关党的建设质量，必须深入分析和准确把握特点和规律。要处理好共性和个性的关系，善于把全面从严治党理论转化为推动机关党建的思路和举措，重视总结提炼机关党建实践中的创新经验，不断上升为规律性认识，使其能够长久发挥作用。要处理好党建和业务的关系，坚持党建工作和业务工作一起谋划、一起部署、一起落实、一起检查。要处理好目标引领和问题导向的关系，既要以目标为着眼点，在统筹谋划、顶层设计上下功夫；又要以问题为着力点，在补短板、强弱项上持续用力。要处理好建章立制和落地见效的关系，制度制定很重要，制度执行更重要，要带头学习、遵守、执行党章党规，从基本制度严起、从日常规范抓起。要处理好继承和创新的关系，推进理念思路创新、方式手段创新、基层工作创新，创造性开展工作。</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指出，加强和改进中央和国家机关党的建设，必须切实加强党的领导，牵住责任制这个“牛鼻子”。各部门党组（党委）要强化抓机关党建是本职、不抓机关党建是失职、抓不好机关党建是渎职的理念，坚持“书记抓、抓书记”，领导班子成员和各级领导干部要履行“一岗双责”，做到明责、履责、尽责。机关党委要聚焦主责主业，真正发挥职能作用。中央各有关部门要各负其责、密切配合，形成抓机关党建工作的合力。中央和国家机关工委要强化责任担当，履行好统一领导中央和国家机关党的工作的职责，指导督促各部门党组（党委）落实机关党建主体责任。要建设高素质专业化的党务干部队伍，把党务干部培养成为政治上的明白人、党建工作的内行人、干部职工的贴心人。</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王沪宁在主持会议时表示，习近平总书记发表的重要讲话，精辟论述了加强和改进中央和国家机关党的建设的重大意义，深刻阐明了新形势下中央和国家机关党的建设的使命任务、重点工作、关键举措，对加强和改进中央和国家机关党的建设作出全面部署。我们要认真学习贯彻习近平总书记重要讲话精神，以习近平新时代中国特色社会主义思想为指导，增强“四个意识”，坚定“四个自信”，做到“两个维护”，全力以赴抓好各项工作落实，全面提高中央和国家机关党的建设质量和水平。</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中共中央政治局委员、中央和国家机关工委书记丁薛祥在总结讲话中表示，习近平总书记的重要讲话为推动中央和国家机关党的建设高质量发展指明了努力方向、提供了根本遵循。要自觉用习近平总书记重要讲话精神统一思想和行动，着力推动中央和国家机关党的建设各项部署落实落地，不断开创中央和国家机关党的建设新局面。</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部分中共中央政治局委员，中央书记处书记，全国人大常委会、国务院有关领导同志，最高人民法院院长，最高人民检察院检察长，全国政协有关领导同志出席会议。</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中央党的建设工作领导小组成员，中央和国家机关各部门、有关金融机构、国有大型企业负责同志等参加会议。</w:t>
      </w:r>
    </w:p>
    <w:p w:rsidR="0012446C" w:rsidRPr="003D7CEC" w:rsidRDefault="0012446C" w:rsidP="003D7CEC">
      <w:pPr>
        <w:pStyle w:val="TOC1"/>
        <w:spacing w:line="520" w:lineRule="exact"/>
        <w:jc w:val="right"/>
        <w:rPr>
          <w:rFonts w:ascii="楷体" w:eastAsia="楷体" w:hAnsi="楷体" w:cs="楷体"/>
          <w:spacing w:val="15"/>
          <w:sz w:val="28"/>
          <w:szCs w:val="28"/>
        </w:rPr>
      </w:pPr>
    </w:p>
    <w:p w:rsidR="0012446C" w:rsidRPr="003D7CEC" w:rsidRDefault="0012446C" w:rsidP="003D7CEC">
      <w:pPr>
        <w:pStyle w:val="TOC1"/>
        <w:spacing w:line="520" w:lineRule="exact"/>
        <w:jc w:val="right"/>
        <w:rPr>
          <w:rFonts w:ascii="楷体" w:eastAsia="楷体" w:hAnsi="楷体" w:cs="楷体"/>
          <w:spacing w:val="15"/>
          <w:sz w:val="28"/>
          <w:szCs w:val="28"/>
        </w:rPr>
      </w:pPr>
    </w:p>
    <w:p w:rsidR="0012446C" w:rsidRPr="003D7CEC" w:rsidRDefault="0012446C" w:rsidP="003D7CEC">
      <w:pPr>
        <w:pStyle w:val="TOC1"/>
        <w:spacing w:line="520" w:lineRule="exact"/>
        <w:jc w:val="right"/>
        <w:rPr>
          <w:rFonts w:ascii="微软雅黑" w:eastAsia="微软雅黑" w:hAnsi="微软雅黑"/>
          <w:sz w:val="27"/>
          <w:szCs w:val="27"/>
        </w:rPr>
      </w:pPr>
      <w:r w:rsidRPr="003D7CEC">
        <w:rPr>
          <w:rFonts w:ascii="楷体" w:eastAsia="楷体" w:hAnsi="楷体" w:cs="楷体" w:hint="eastAsia"/>
          <w:spacing w:val="15"/>
          <w:sz w:val="28"/>
          <w:szCs w:val="28"/>
        </w:rPr>
        <w:t>（来源：共产党员网</w:t>
      </w:r>
      <w:r w:rsidRPr="003D7CEC">
        <w:rPr>
          <w:rFonts w:ascii="楷体" w:eastAsia="楷体" w:hAnsi="楷体" w:cs="楷体"/>
          <w:spacing w:val="15"/>
          <w:sz w:val="28"/>
          <w:szCs w:val="28"/>
        </w:rPr>
        <w:t>2019</w:t>
      </w:r>
      <w:r w:rsidRPr="003D7CEC">
        <w:rPr>
          <w:rFonts w:ascii="楷体" w:eastAsia="楷体" w:hAnsi="楷体" w:cs="楷体" w:hint="eastAsia"/>
          <w:spacing w:val="15"/>
          <w:sz w:val="28"/>
          <w:szCs w:val="28"/>
        </w:rPr>
        <w:t>年</w:t>
      </w:r>
      <w:r w:rsidRPr="003D7CEC">
        <w:rPr>
          <w:rFonts w:ascii="楷体" w:eastAsia="楷体" w:hAnsi="楷体" w:cs="楷体"/>
          <w:spacing w:val="15"/>
          <w:sz w:val="28"/>
          <w:szCs w:val="28"/>
        </w:rPr>
        <w:t>07</w:t>
      </w:r>
      <w:r w:rsidRPr="003D7CEC">
        <w:rPr>
          <w:rFonts w:ascii="楷体" w:eastAsia="楷体" w:hAnsi="楷体" w:cs="楷体" w:hint="eastAsia"/>
          <w:spacing w:val="15"/>
          <w:sz w:val="28"/>
          <w:szCs w:val="28"/>
        </w:rPr>
        <w:t>月</w:t>
      </w:r>
      <w:r w:rsidRPr="003D7CEC">
        <w:rPr>
          <w:rFonts w:ascii="楷体" w:eastAsia="楷体" w:hAnsi="楷体" w:cs="楷体"/>
          <w:spacing w:val="15"/>
          <w:sz w:val="28"/>
          <w:szCs w:val="28"/>
        </w:rPr>
        <w:t>09</w:t>
      </w:r>
      <w:r w:rsidRPr="003D7CEC">
        <w:rPr>
          <w:rFonts w:ascii="楷体" w:eastAsia="楷体" w:hAnsi="楷体" w:cs="楷体" w:hint="eastAsia"/>
          <w:spacing w:val="15"/>
          <w:sz w:val="28"/>
          <w:szCs w:val="28"/>
        </w:rPr>
        <w:t xml:space="preserve">日）　</w:t>
      </w:r>
    </w:p>
    <w:p w:rsidR="0012446C" w:rsidRPr="003D7CEC" w:rsidRDefault="0012446C" w:rsidP="003D7CEC">
      <w:pPr>
        <w:spacing w:line="520" w:lineRule="exact"/>
        <w:jc w:val="right"/>
        <w:rPr>
          <w:rFonts w:ascii="楷体" w:eastAsia="楷体" w:hAnsi="楷体" w:cs="楷体"/>
          <w:spacing w:val="15"/>
          <w:sz w:val="28"/>
          <w:szCs w:val="28"/>
        </w:rPr>
      </w:pPr>
      <w:r w:rsidRPr="003D7CEC">
        <w:rPr>
          <w:rFonts w:ascii="楷体" w:eastAsia="楷体" w:hAnsi="楷体" w:cs="楷体" w:hint="eastAsia"/>
          <w:spacing w:val="15"/>
          <w:sz w:val="28"/>
          <w:szCs w:val="28"/>
        </w:rPr>
        <w:t xml:space="preserve">　</w:t>
      </w:r>
    </w:p>
    <w:p w:rsidR="0012446C" w:rsidRPr="003D7CEC" w:rsidRDefault="0012446C" w:rsidP="003D7CEC">
      <w:pPr>
        <w:spacing w:line="520" w:lineRule="exact"/>
        <w:jc w:val="right"/>
        <w:rPr>
          <w:rFonts w:ascii="楷体" w:eastAsia="楷体" w:hAnsi="楷体" w:cs="楷体"/>
          <w:spacing w:val="15"/>
          <w:sz w:val="28"/>
          <w:szCs w:val="28"/>
        </w:rPr>
      </w:pPr>
    </w:p>
    <w:p w:rsidR="0012446C" w:rsidRPr="003D7CEC" w:rsidRDefault="0012446C" w:rsidP="003D7CEC">
      <w:pPr>
        <w:spacing w:line="520" w:lineRule="exact"/>
        <w:ind w:firstLine="560"/>
        <w:jc w:val="left"/>
        <w:rPr>
          <w:rFonts w:ascii="仿宋_GB2312" w:eastAsia="仿宋_GB2312" w:hAnsi="仿宋_GB2312"/>
          <w:sz w:val="28"/>
          <w:szCs w:val="28"/>
        </w:rPr>
      </w:pPr>
    </w:p>
    <w:p w:rsidR="0012446C" w:rsidRPr="003D7CEC" w:rsidRDefault="0012446C" w:rsidP="003D7CEC">
      <w:pPr>
        <w:spacing w:line="520" w:lineRule="exact"/>
        <w:ind w:firstLine="560"/>
        <w:jc w:val="left"/>
        <w:rPr>
          <w:rFonts w:ascii="仿宋_GB2312" w:eastAsia="仿宋_GB2312" w:hAnsi="仿宋_GB2312"/>
          <w:sz w:val="28"/>
          <w:szCs w:val="28"/>
        </w:rPr>
      </w:pPr>
    </w:p>
    <w:p w:rsidR="0012446C" w:rsidRPr="003D7CEC" w:rsidRDefault="0012446C" w:rsidP="003D7CEC">
      <w:pPr>
        <w:spacing w:line="520" w:lineRule="exact"/>
        <w:ind w:firstLine="560"/>
        <w:jc w:val="left"/>
        <w:rPr>
          <w:rFonts w:ascii="仿宋_GB2312" w:eastAsia="仿宋_GB2312" w:hAnsi="仿宋_GB2312"/>
          <w:sz w:val="28"/>
          <w:szCs w:val="28"/>
        </w:rPr>
      </w:pPr>
    </w:p>
    <w:p w:rsidR="0012446C" w:rsidRPr="003D7CEC" w:rsidRDefault="0012446C" w:rsidP="003D7CEC">
      <w:pPr>
        <w:spacing w:line="520" w:lineRule="exact"/>
        <w:ind w:firstLine="560"/>
        <w:jc w:val="left"/>
        <w:rPr>
          <w:rFonts w:ascii="仿宋_GB2312" w:eastAsia="仿宋_GB2312" w:hAnsi="仿宋_GB2312"/>
          <w:sz w:val="28"/>
          <w:szCs w:val="28"/>
        </w:rPr>
      </w:pPr>
    </w:p>
    <w:p w:rsidR="0012446C" w:rsidRPr="003D7CEC" w:rsidRDefault="0012446C" w:rsidP="003D7CEC">
      <w:pPr>
        <w:spacing w:line="520" w:lineRule="exact"/>
        <w:ind w:firstLine="560"/>
        <w:jc w:val="left"/>
        <w:rPr>
          <w:rFonts w:ascii="仿宋_GB2312" w:eastAsia="仿宋_GB2312" w:hAnsi="仿宋_GB2312"/>
          <w:sz w:val="28"/>
          <w:szCs w:val="28"/>
        </w:rPr>
      </w:pPr>
    </w:p>
    <w:p w:rsidR="0012446C" w:rsidRPr="003D7CEC" w:rsidRDefault="0012446C" w:rsidP="003D7CEC">
      <w:pPr>
        <w:spacing w:line="520" w:lineRule="exact"/>
        <w:ind w:firstLine="560"/>
        <w:jc w:val="left"/>
        <w:rPr>
          <w:rFonts w:ascii="仿宋_GB2312" w:eastAsia="仿宋_GB2312" w:hAnsi="仿宋_GB2312"/>
          <w:sz w:val="28"/>
          <w:szCs w:val="28"/>
        </w:rPr>
      </w:pPr>
    </w:p>
    <w:p w:rsidR="0012446C" w:rsidRPr="003D7CEC" w:rsidRDefault="0012446C" w:rsidP="003D7CEC">
      <w:pPr>
        <w:spacing w:line="520" w:lineRule="exact"/>
        <w:ind w:firstLine="560"/>
        <w:jc w:val="left"/>
        <w:rPr>
          <w:rFonts w:ascii="仿宋_GB2312" w:eastAsia="仿宋_GB2312" w:hAnsi="仿宋_GB2312"/>
          <w:sz w:val="28"/>
          <w:szCs w:val="28"/>
        </w:rPr>
      </w:pPr>
    </w:p>
    <w:p w:rsidR="0012446C" w:rsidRPr="003D7CEC" w:rsidRDefault="0012446C" w:rsidP="003D7CEC">
      <w:pPr>
        <w:spacing w:line="520" w:lineRule="exact"/>
        <w:ind w:firstLine="560"/>
        <w:jc w:val="left"/>
        <w:rPr>
          <w:rFonts w:ascii="仿宋_GB2312" w:eastAsia="仿宋_GB2312" w:hAnsi="仿宋_GB2312"/>
          <w:sz w:val="28"/>
          <w:szCs w:val="28"/>
        </w:rPr>
      </w:pPr>
    </w:p>
    <w:p w:rsidR="0012446C" w:rsidRPr="003D7CEC" w:rsidRDefault="0012446C" w:rsidP="003D7CEC">
      <w:pPr>
        <w:spacing w:line="520" w:lineRule="exact"/>
        <w:ind w:firstLine="560"/>
        <w:jc w:val="left"/>
        <w:rPr>
          <w:rFonts w:ascii="仿宋_GB2312" w:eastAsia="仿宋_GB2312" w:hAnsi="仿宋_GB2312"/>
          <w:sz w:val="28"/>
          <w:szCs w:val="28"/>
        </w:rPr>
      </w:pPr>
    </w:p>
    <w:p w:rsidR="0012446C" w:rsidRPr="003D7CEC" w:rsidRDefault="0012446C" w:rsidP="003D7CEC">
      <w:pPr>
        <w:spacing w:line="520" w:lineRule="exact"/>
        <w:ind w:firstLine="560"/>
        <w:jc w:val="left"/>
        <w:rPr>
          <w:rFonts w:ascii="仿宋_GB2312" w:eastAsia="仿宋_GB2312" w:hAnsi="仿宋_GB2312"/>
          <w:sz w:val="28"/>
          <w:szCs w:val="28"/>
        </w:rPr>
      </w:pPr>
    </w:p>
    <w:p w:rsidR="0012446C" w:rsidRPr="003D7CEC" w:rsidRDefault="0012446C" w:rsidP="003D7CEC">
      <w:pPr>
        <w:spacing w:line="520" w:lineRule="exact"/>
        <w:ind w:firstLine="560"/>
        <w:jc w:val="left"/>
        <w:rPr>
          <w:rFonts w:ascii="仿宋_GB2312" w:eastAsia="仿宋_GB2312" w:hAnsi="仿宋_GB2312"/>
          <w:sz w:val="28"/>
          <w:szCs w:val="28"/>
        </w:rPr>
      </w:pPr>
    </w:p>
    <w:p w:rsidR="0012446C" w:rsidRPr="003D7CEC" w:rsidRDefault="0012446C" w:rsidP="003D7CEC">
      <w:pPr>
        <w:spacing w:line="520" w:lineRule="exact"/>
        <w:ind w:firstLine="560"/>
        <w:jc w:val="left"/>
        <w:rPr>
          <w:rFonts w:ascii="仿宋_GB2312" w:eastAsia="仿宋_GB2312" w:hAnsi="仿宋_GB2312"/>
          <w:sz w:val="28"/>
          <w:szCs w:val="28"/>
        </w:rPr>
      </w:pPr>
    </w:p>
    <w:p w:rsidR="0012446C" w:rsidRPr="003D7CEC" w:rsidRDefault="0012446C" w:rsidP="003D7CEC">
      <w:pPr>
        <w:spacing w:line="520" w:lineRule="exact"/>
        <w:ind w:firstLine="560"/>
        <w:jc w:val="left"/>
        <w:rPr>
          <w:rFonts w:ascii="仿宋_GB2312" w:eastAsia="仿宋_GB2312" w:hAnsi="仿宋_GB2312"/>
          <w:sz w:val="28"/>
          <w:szCs w:val="28"/>
        </w:rPr>
      </w:pPr>
    </w:p>
    <w:p w:rsidR="0012446C" w:rsidRPr="003D7CEC" w:rsidRDefault="0012446C" w:rsidP="003D7CEC">
      <w:pPr>
        <w:spacing w:line="520" w:lineRule="exact"/>
        <w:ind w:firstLine="560"/>
        <w:jc w:val="left"/>
        <w:rPr>
          <w:rFonts w:ascii="仿宋_GB2312" w:eastAsia="仿宋_GB2312" w:hAnsi="仿宋_GB2312"/>
          <w:sz w:val="28"/>
          <w:szCs w:val="28"/>
        </w:rPr>
      </w:pPr>
    </w:p>
    <w:p w:rsidR="0012446C" w:rsidRPr="003D7CEC" w:rsidRDefault="0012446C" w:rsidP="003D7CEC">
      <w:pPr>
        <w:spacing w:line="520" w:lineRule="exact"/>
        <w:ind w:firstLine="560"/>
        <w:jc w:val="left"/>
        <w:rPr>
          <w:rFonts w:ascii="仿宋_GB2312" w:eastAsia="仿宋_GB2312" w:hAnsi="仿宋_GB2312"/>
          <w:sz w:val="28"/>
          <w:szCs w:val="28"/>
        </w:rPr>
      </w:pPr>
    </w:p>
    <w:p w:rsidR="0012446C" w:rsidRPr="003D7CEC" w:rsidRDefault="0012446C" w:rsidP="003D7CEC">
      <w:pPr>
        <w:spacing w:line="520" w:lineRule="exact"/>
        <w:ind w:firstLine="560"/>
        <w:jc w:val="left"/>
        <w:rPr>
          <w:rFonts w:ascii="仿宋_GB2312" w:eastAsia="仿宋_GB2312" w:hAnsi="仿宋_GB2312"/>
          <w:sz w:val="28"/>
          <w:szCs w:val="28"/>
        </w:rPr>
      </w:pPr>
    </w:p>
    <w:p w:rsidR="0012446C" w:rsidRPr="003D7CEC" w:rsidRDefault="0012446C" w:rsidP="003D7CEC">
      <w:pPr>
        <w:spacing w:line="520" w:lineRule="exact"/>
        <w:ind w:firstLine="560"/>
        <w:jc w:val="left"/>
        <w:rPr>
          <w:rFonts w:ascii="仿宋_GB2312" w:eastAsia="仿宋_GB2312" w:hAnsi="仿宋_GB2312"/>
          <w:sz w:val="28"/>
          <w:szCs w:val="28"/>
        </w:rPr>
      </w:pPr>
    </w:p>
    <w:p w:rsidR="0012446C" w:rsidRPr="003D7CEC" w:rsidRDefault="0012446C" w:rsidP="003D7CEC">
      <w:pPr>
        <w:spacing w:line="520" w:lineRule="exact"/>
        <w:ind w:firstLine="560"/>
        <w:jc w:val="left"/>
        <w:rPr>
          <w:rFonts w:ascii="仿宋_GB2312" w:eastAsia="仿宋_GB2312" w:hAnsi="仿宋_GB2312"/>
          <w:sz w:val="28"/>
          <w:szCs w:val="28"/>
        </w:rPr>
      </w:pPr>
    </w:p>
    <w:p w:rsidR="0012446C" w:rsidRPr="003D7CEC" w:rsidRDefault="0012446C" w:rsidP="003D7CEC">
      <w:pPr>
        <w:spacing w:line="520" w:lineRule="exact"/>
        <w:ind w:firstLine="560"/>
        <w:jc w:val="left"/>
        <w:rPr>
          <w:rFonts w:ascii="仿宋_GB2312" w:eastAsia="仿宋_GB2312" w:hAnsi="仿宋_GB2312"/>
          <w:sz w:val="28"/>
          <w:szCs w:val="28"/>
        </w:rPr>
      </w:pPr>
    </w:p>
    <w:p w:rsidR="0012446C" w:rsidRDefault="0012446C" w:rsidP="003D7CEC">
      <w:pPr>
        <w:pStyle w:val="TOC1"/>
        <w:spacing w:line="520" w:lineRule="exact"/>
        <w:jc w:val="center"/>
        <w:outlineLvl w:val="0"/>
        <w:rPr>
          <w:rFonts w:ascii="方正小标宋简体" w:eastAsia="方正小标宋简体" w:hAnsi="方正小标宋简体" w:cs="黑体"/>
          <w:spacing w:val="18"/>
          <w:sz w:val="32"/>
          <w:szCs w:val="28"/>
        </w:rPr>
      </w:pPr>
      <w:bookmarkStart w:id="5" w:name="_Toc20388597"/>
      <w:r w:rsidRPr="003D7CEC">
        <w:rPr>
          <w:rFonts w:ascii="方正小标宋简体" w:eastAsia="方正小标宋简体" w:hAnsi="方正小标宋简体" w:cs="黑体" w:hint="eastAsia"/>
          <w:spacing w:val="18"/>
          <w:sz w:val="32"/>
          <w:szCs w:val="28"/>
        </w:rPr>
        <w:t>习近平在内蒙古考察并指导开展“不忘初心、牢记使命”</w:t>
      </w:r>
    </w:p>
    <w:p w:rsidR="0012446C" w:rsidRPr="003D7CEC" w:rsidRDefault="0012446C" w:rsidP="003D7CEC">
      <w:pPr>
        <w:pStyle w:val="TOC1"/>
        <w:spacing w:line="520" w:lineRule="exact"/>
        <w:jc w:val="center"/>
        <w:outlineLvl w:val="0"/>
        <w:rPr>
          <w:rFonts w:ascii="方正小标宋简体" w:eastAsia="方正小标宋简体" w:hAnsi="方正小标宋简体" w:cs="黑体"/>
          <w:spacing w:val="18"/>
          <w:sz w:val="32"/>
          <w:szCs w:val="28"/>
        </w:rPr>
      </w:pPr>
      <w:r w:rsidRPr="003D7CEC">
        <w:rPr>
          <w:rFonts w:ascii="方正小标宋简体" w:eastAsia="方正小标宋简体" w:hAnsi="方正小标宋简体" w:cs="黑体" w:hint="eastAsia"/>
          <w:spacing w:val="18"/>
          <w:sz w:val="32"/>
          <w:szCs w:val="28"/>
        </w:rPr>
        <w:t>主题教育</w:t>
      </w:r>
      <w:bookmarkEnd w:id="5"/>
    </w:p>
    <w:p w:rsidR="0012446C" w:rsidRPr="003D7CEC" w:rsidRDefault="0012446C" w:rsidP="003D7CEC">
      <w:pPr>
        <w:pStyle w:val="TOC1"/>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shd w:val="clear" w:color="auto" w:fill="FFFFFF"/>
        <w:spacing w:line="520" w:lineRule="exact"/>
        <w:ind w:firstLineChars="200" w:firstLine="560"/>
        <w:rPr>
          <w:rFonts w:ascii="仿宋" w:eastAsia="仿宋" w:hAnsi="仿宋" w:cs="宋体"/>
          <w:kern w:val="0"/>
          <w:sz w:val="28"/>
          <w:szCs w:val="28"/>
        </w:rPr>
      </w:pPr>
      <w:r w:rsidRPr="003D7CEC">
        <w:rPr>
          <w:rFonts w:ascii="仿宋" w:eastAsia="仿宋" w:hAnsi="仿宋" w:cs="宋体" w:hint="eastAsia"/>
          <w:kern w:val="0"/>
          <w:sz w:val="28"/>
          <w:szCs w:val="28"/>
        </w:rPr>
        <w:t>中共中央总书记、国家主席、中央军委主席习近平近日在内蒙古考察并指导开展“不忘初心、牢记使命”主题教育时强调，要牢记初心和使命，贯彻以人民为中心的发展思想，落实新发展理念，做好稳增长、促改革、调结构、惠民生、防风险、保稳定各项工作，不断增强各族群众的获得感、幸福感、安全感，把祖国北部边疆这道风景线打造得更加亮丽。</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盛夏时节的内蒙古，蓝天白云，水草丰茂。</w:t>
      </w:r>
      <w:r w:rsidRPr="003D7CEC">
        <w:rPr>
          <w:rFonts w:ascii="仿宋" w:eastAsia="仿宋" w:hAnsi="仿宋" w:cs="宋体"/>
          <w:kern w:val="0"/>
          <w:sz w:val="28"/>
          <w:szCs w:val="28"/>
        </w:rPr>
        <w:t>7</w:t>
      </w:r>
      <w:r w:rsidRPr="003D7CEC">
        <w:rPr>
          <w:rFonts w:ascii="仿宋" w:eastAsia="仿宋" w:hAnsi="仿宋" w:cs="宋体" w:hint="eastAsia"/>
          <w:kern w:val="0"/>
          <w:sz w:val="28"/>
          <w:szCs w:val="28"/>
        </w:rPr>
        <w:t>月</w:t>
      </w:r>
      <w:r w:rsidRPr="003D7CEC">
        <w:rPr>
          <w:rFonts w:ascii="仿宋" w:eastAsia="仿宋" w:hAnsi="仿宋" w:cs="宋体"/>
          <w:kern w:val="0"/>
          <w:sz w:val="28"/>
          <w:szCs w:val="28"/>
        </w:rPr>
        <w:t>15</w:t>
      </w:r>
      <w:r w:rsidRPr="003D7CEC">
        <w:rPr>
          <w:rFonts w:ascii="仿宋" w:eastAsia="仿宋" w:hAnsi="仿宋" w:cs="宋体" w:hint="eastAsia"/>
          <w:kern w:val="0"/>
          <w:sz w:val="28"/>
          <w:szCs w:val="28"/>
        </w:rPr>
        <w:t>日至</w:t>
      </w:r>
      <w:r w:rsidRPr="003D7CEC">
        <w:rPr>
          <w:rFonts w:ascii="仿宋" w:eastAsia="仿宋" w:hAnsi="仿宋" w:cs="宋体"/>
          <w:kern w:val="0"/>
          <w:sz w:val="28"/>
          <w:szCs w:val="28"/>
        </w:rPr>
        <w:t>16</w:t>
      </w:r>
      <w:r w:rsidRPr="003D7CEC">
        <w:rPr>
          <w:rFonts w:ascii="仿宋" w:eastAsia="仿宋" w:hAnsi="仿宋" w:cs="宋体" w:hint="eastAsia"/>
          <w:kern w:val="0"/>
          <w:sz w:val="28"/>
          <w:szCs w:val="28"/>
        </w:rPr>
        <w:t>日，习近平在内蒙古自治区党委书记李纪恒、自治区人民政府主席布小林陪同下，深入社区、林场、农村、高校、机关单位，看望慰问各族干部群众，就经济社会发展、生态文明建设进行考察调研，实地指导开展“不忘初心、牢记使命”主题教育。</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w:t>
      </w:r>
      <w:r w:rsidRPr="003D7CEC">
        <w:rPr>
          <w:rFonts w:ascii="仿宋" w:eastAsia="仿宋" w:hAnsi="仿宋" w:cs="宋体"/>
          <w:kern w:val="0"/>
          <w:sz w:val="28"/>
          <w:szCs w:val="28"/>
        </w:rPr>
        <w:t>15</w:t>
      </w:r>
      <w:r w:rsidRPr="003D7CEC">
        <w:rPr>
          <w:rFonts w:ascii="仿宋" w:eastAsia="仿宋" w:hAnsi="仿宋" w:cs="宋体" w:hint="eastAsia"/>
          <w:kern w:val="0"/>
          <w:sz w:val="28"/>
          <w:szCs w:val="28"/>
        </w:rPr>
        <w:t>日上午，习近平从北京飞抵内蒙古赤峰市，首先来到松山区兴安街道临潢家园社区考察调研。临潢家园社区是一个多民族群众聚居的社区，近年来率先打造“少数民族之家”特色服务综合体。习近平走进社区党群服务中心，询问社区基层党建、民族团结融合等情况，察看少数民族服饰、用品展示，同孩子们和社区居民亲切交流。习近平强调，社区是各族群众共同的家，民族团结一家亲。要深入推进民族团结进步创建进社区，把社区打造成为各族群众守望相助的大家庭，积极创造各族群众安居乐业的良好社区环境。</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乌兰牧骑排演大厅内欢声笑语、琴声悠扬，社区群众在乌兰牧骑队员指导下载歌载舞。看到总书记来了，大家高兴地围拢过来，敬献哈达。社区群众表演了精彩的民族歌舞，表达各族群众对党和祖国的热爱、对幸福生活的赞美。习近平指出，乌兰牧骑很接地气，群众喜闻乐见，永远不会过时。新时代加强精神文明建设，要坚持文艺为人民服务、为社会主义服务的方向，积极支持和推广直接为基层老百姓服务的文艺活动。</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赤峰历史悠久，文化底蕴深厚。临近中午，习近平来到赤峰博物馆，了解红山文化等史前文化发掘保护情况和契丹辽文化、蒙元文化等历史沿革。在博物馆二层，习近平观看了古典民族史诗《格萨（斯）尔》说唱展示，并同《格萨（斯）尔》非物质文化遗产传承人亲切交谈。习近平指出，我国是统一的多民族国家，中华民族是多民族不断交流交往交融而形成的。中华文明植根于和而不同的多民族文化沃土，历史悠久，是世界上唯一没有中断、发展至今的文明。要重视少数民族文化保护和传承，支持和扶持《格萨（斯）尔》等非物质文化遗产，培养好传承人，一代一代接下来、传下去。要引导人们树立正确的历史观、国家观、民族观、文化观，不断巩固各族人民对伟大祖国的认同、对中华民族的认同、对中国特色社会主义道路的认同。</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习近平对内蒙古生态环境保护十分关心。</w:t>
      </w:r>
      <w:r w:rsidRPr="003D7CEC">
        <w:rPr>
          <w:rFonts w:ascii="仿宋" w:eastAsia="仿宋" w:hAnsi="仿宋" w:cs="宋体"/>
          <w:kern w:val="0"/>
          <w:sz w:val="28"/>
          <w:szCs w:val="28"/>
        </w:rPr>
        <w:t>15</w:t>
      </w:r>
      <w:r w:rsidRPr="003D7CEC">
        <w:rPr>
          <w:rFonts w:ascii="仿宋" w:eastAsia="仿宋" w:hAnsi="仿宋" w:cs="宋体" w:hint="eastAsia"/>
          <w:kern w:val="0"/>
          <w:sz w:val="28"/>
          <w:szCs w:val="28"/>
        </w:rPr>
        <w:t>日下午，他来到赤峰市喀喇沁旗马鞍山林场，听取当地生态文明建设和马鞍山林场造林护林工作情况汇报。顶着烈日，沿着崎岖的护林小道，习近平走进林区，察看林木长势，同正在劳作的护林员们交流，了解他们的工作、生活、家庭情况。大家告诉总书记，近年来林场森林面积逐年增加，野生动物多了，生态环境好了，收益也多了，更加深刻地认识到绿水青山就是金山银山。习近平听了很高兴。他强调，中国是世界上最大的人工林贡献国。这么大范围地持续不断建设人工林，只有在我国社会主义制度下才能做到。筑牢祖国北方重要的生态安全屏障，守好这方碧绿、这片蔚蓝、这份纯净，要坚定不移走生态优先、绿色发展之路，世世代代干下去，努力打造青山常在、绿水长流、空气常新的美丽中国。</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随后，习近平乘车前往河南街道马鞍山村。该村坚持生态立村、产业富村、旅游强村，运用“菜单式”扶贫和扶强带贫模式，实现了产业扶贫全覆盖。在马鞍山村党群服务中心，习近平听取全村情况介绍。在驻村干部之家、爱心超市，总书记看到村庄管理有序、村民生活幸福，十分欣慰。习近平指出，产业是发展的根基，产业兴旺，乡亲们收入才能稳定增长。要坚持因地制宜、因村施策，宜种则种、宜养则养、宜林则林，把产业发展落到促进农民增收上来。要建强农村基层党支部，提升乡镇和村为农民和农业服务能力。</w:t>
      </w:r>
    </w:p>
    <w:p w:rsidR="0012446C" w:rsidRPr="003D7CEC" w:rsidRDefault="0012446C" w:rsidP="00B22DE5">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马鞍山村有汉族、蒙古族、满族等多民族群众聚居。习近平走进四世同堂的“多民族之家”村民张国利家。小院鸟语花香，瓦房干净敞亮。张国利的母亲今年</w:t>
      </w:r>
      <w:r w:rsidRPr="003D7CEC">
        <w:rPr>
          <w:rFonts w:ascii="仿宋" w:eastAsia="仿宋" w:hAnsi="仿宋" w:cs="宋体"/>
          <w:kern w:val="0"/>
          <w:sz w:val="28"/>
          <w:szCs w:val="28"/>
        </w:rPr>
        <w:t>86</w:t>
      </w:r>
      <w:r w:rsidRPr="003D7CEC">
        <w:rPr>
          <w:rFonts w:ascii="仿宋" w:eastAsia="仿宋" w:hAnsi="仿宋" w:cs="宋体" w:hint="eastAsia"/>
          <w:kern w:val="0"/>
          <w:sz w:val="28"/>
          <w:szCs w:val="28"/>
        </w:rPr>
        <w:t>岁，精神矍铄。总书记拉着她的手，亲切向她问好。习近平察看了院落、客厅、卧室、厨房、厕所等情况。习近平指出，乡村振兴了，环境变好了，乡村生活也越来越好了。要继续完善农村公共基础设施，改善农村人居环境，重点做好垃圾污水治理、厕所革命、村容村貌提升，把乡村建设得更加美丽。</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来自赤峰市的</w:t>
      </w:r>
      <w:r w:rsidRPr="003D7CEC">
        <w:rPr>
          <w:rFonts w:ascii="仿宋" w:eastAsia="仿宋" w:hAnsi="仿宋" w:cs="宋体"/>
          <w:kern w:val="0"/>
          <w:sz w:val="28"/>
          <w:szCs w:val="28"/>
        </w:rPr>
        <w:t>10</w:t>
      </w:r>
      <w:r w:rsidRPr="003D7CEC">
        <w:rPr>
          <w:rFonts w:ascii="仿宋" w:eastAsia="仿宋" w:hAnsi="仿宋" w:cs="宋体" w:hint="eastAsia"/>
          <w:kern w:val="0"/>
          <w:sz w:val="28"/>
          <w:szCs w:val="28"/>
        </w:rPr>
        <w:t>位干部群众代表也来到农家院，总书记同他们座谈交流。松山区大庙镇小庙子村党支部书记赵会杰去年全国两会期间邀请总书记到她所在的村里看一看，这次总书记专门请她到马鞍山村来见面。习近平高兴地对她说，你的邀请我一直记在心上，今天我履约而来，就是要实地看看乡亲们的生产生活情况。大家踊跃发言，争相向总书记汇报自己村里发生的新变化。习近平指出，新中国成立</w:t>
      </w:r>
      <w:r w:rsidRPr="003D7CEC">
        <w:rPr>
          <w:rFonts w:ascii="仿宋" w:eastAsia="仿宋" w:hAnsi="仿宋" w:cs="宋体"/>
          <w:kern w:val="0"/>
          <w:sz w:val="28"/>
          <w:szCs w:val="28"/>
        </w:rPr>
        <w:t>70</w:t>
      </w:r>
      <w:r w:rsidRPr="003D7CEC">
        <w:rPr>
          <w:rFonts w:ascii="仿宋" w:eastAsia="仿宋" w:hAnsi="仿宋" w:cs="宋体" w:hint="eastAsia"/>
          <w:kern w:val="0"/>
          <w:sz w:val="28"/>
          <w:szCs w:val="28"/>
        </w:rPr>
        <w:t>年来，我国城乡面貌发生了翻天覆地的变化，老百姓生活芝麻开花节节高，充分证明我们走中国特色社会主义这条道路是对的。中国共产党之所以赢得人民群众拥护和支持，就因为我们党始终坚守为中国人民谋幸福、为中华民族谋复兴的初心和使命。我们党有</w:t>
      </w:r>
      <w:r w:rsidRPr="003D7CEC">
        <w:rPr>
          <w:rFonts w:ascii="仿宋" w:eastAsia="仿宋" w:hAnsi="仿宋" w:cs="宋体"/>
          <w:kern w:val="0"/>
          <w:sz w:val="28"/>
          <w:szCs w:val="28"/>
        </w:rPr>
        <w:t>9000</w:t>
      </w:r>
      <w:r w:rsidRPr="003D7CEC">
        <w:rPr>
          <w:rFonts w:ascii="仿宋" w:eastAsia="仿宋" w:hAnsi="仿宋" w:cs="宋体" w:hint="eastAsia"/>
          <w:kern w:val="0"/>
          <w:sz w:val="28"/>
          <w:szCs w:val="28"/>
        </w:rPr>
        <w:t>多万党员和</w:t>
      </w:r>
      <w:r w:rsidRPr="003D7CEC">
        <w:rPr>
          <w:rFonts w:ascii="仿宋" w:eastAsia="仿宋" w:hAnsi="仿宋" w:cs="宋体"/>
          <w:kern w:val="0"/>
          <w:sz w:val="28"/>
          <w:szCs w:val="28"/>
        </w:rPr>
        <w:t>400</w:t>
      </w:r>
      <w:r w:rsidRPr="003D7CEC">
        <w:rPr>
          <w:rFonts w:ascii="仿宋" w:eastAsia="仿宋" w:hAnsi="仿宋" w:cs="宋体" w:hint="eastAsia"/>
          <w:kern w:val="0"/>
          <w:sz w:val="28"/>
          <w:szCs w:val="28"/>
        </w:rPr>
        <w:t>多万个基层党组织，只要始终守初心、担使命，那就无坚不摧。开展“不忘初心、牢记使命”主题教育，归根结底就是中国共产党必须始终为中国人民谋幸福、为中华民族谋复兴。只有这样，我们党才能长期执政，国家才能长治久安，老百姓才能生活更加幸福。全面建成小康社会，一个民族不能少；实现中华民族伟大复兴，一个民族也不能少。共产党说到就要做到，也一定能够做到。民族区域自治制度是我国的基本政治制度，要认真总结民族区域自治的理论和实践经验，坚持和完善这一制度，促进民族团结融合，促进各民族像石榴籽一样紧紧抱在一起。</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离开张国利家时，乡亲们等候在路旁，习近平微笑着同他们握手话别。</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w:t>
      </w:r>
      <w:r w:rsidRPr="003D7CEC">
        <w:rPr>
          <w:rFonts w:ascii="仿宋" w:eastAsia="仿宋" w:hAnsi="仿宋" w:cs="宋体"/>
          <w:kern w:val="0"/>
          <w:sz w:val="28"/>
          <w:szCs w:val="28"/>
        </w:rPr>
        <w:t>16</w:t>
      </w:r>
      <w:r w:rsidRPr="003D7CEC">
        <w:rPr>
          <w:rFonts w:ascii="仿宋" w:eastAsia="仿宋" w:hAnsi="仿宋" w:cs="宋体" w:hint="eastAsia"/>
          <w:kern w:val="0"/>
          <w:sz w:val="28"/>
          <w:szCs w:val="28"/>
        </w:rPr>
        <w:t>日上午，习近平在呼和浩特市考察，首先来到内蒙古大学。作为我们党在民族地区创办的第一所综合性大学，为民族地区人才培养和经济社会发展作出了贡献。在图书馆，习近平听取学校建设发展、教学科研、人才培养、思想政治建设等工作情况介绍，察看蒙古语言文学历史成果图书展示。蒙古文古籍展阅室收藏了众多历史文化典籍，记载了蒙古族文化与其他民族文化融合发展的历史。习近平认真听讲解，不时驻足端详。习近平强调，要加强对蒙古文古籍的搜集、整理、保护，挖掘弘扬蕴含其中的民族团结进步思想内涵，激励各族人民共同团结奋斗、共同繁荣发展。</w:t>
      </w:r>
    </w:p>
    <w:p w:rsidR="0012446C" w:rsidRDefault="0012446C" w:rsidP="003D7CEC">
      <w:pPr>
        <w:shd w:val="clear" w:color="auto" w:fill="FFFFFF"/>
        <w:spacing w:line="520" w:lineRule="exact"/>
        <w:ind w:firstLine="570"/>
        <w:rPr>
          <w:rFonts w:ascii="仿宋" w:eastAsia="仿宋" w:hAnsi="仿宋" w:cs="宋体"/>
          <w:kern w:val="0"/>
          <w:sz w:val="28"/>
          <w:szCs w:val="28"/>
        </w:rPr>
      </w:pPr>
      <w:r w:rsidRPr="003D7CEC">
        <w:rPr>
          <w:rFonts w:ascii="仿宋" w:eastAsia="仿宋" w:hAnsi="仿宋" w:cs="宋体" w:hint="eastAsia"/>
          <w:kern w:val="0"/>
          <w:sz w:val="28"/>
          <w:szCs w:val="28"/>
        </w:rPr>
        <w:t>正值暑假，图书馆阅览室还有不少学生在学习。看到总书记走进来，大家顿时沸腾起来，聚拢到总书记身边。习近平亲切地同他们打招呼，询问学习生活情况。他指出，少年强则中国强。未来的竞争是年青人的竞争，今天的年青人是实现第二个百年奋斗目标的骨干和栋梁。同学们要志存高远、脚踏实地，学好知识，打好基础，增长才干，将来为中华民族伟大复兴贡献自己的智慧和力量。</w:t>
      </w:r>
    </w:p>
    <w:p w:rsidR="0012446C" w:rsidRPr="003D7CEC" w:rsidRDefault="0012446C" w:rsidP="003D7CEC">
      <w:pPr>
        <w:shd w:val="clear" w:color="auto" w:fill="FFFFFF"/>
        <w:spacing w:line="520" w:lineRule="exact"/>
        <w:ind w:firstLine="570"/>
        <w:rPr>
          <w:rFonts w:ascii="仿宋" w:eastAsia="仿宋" w:hAnsi="仿宋" w:cs="宋体"/>
          <w:kern w:val="0"/>
          <w:sz w:val="28"/>
          <w:szCs w:val="28"/>
        </w:rPr>
      </w:pPr>
      <w:r w:rsidRPr="003D7CEC">
        <w:rPr>
          <w:rFonts w:ascii="仿宋" w:eastAsia="仿宋" w:hAnsi="仿宋" w:cs="宋体" w:hint="eastAsia"/>
          <w:kern w:val="0"/>
          <w:sz w:val="28"/>
          <w:szCs w:val="28"/>
        </w:rPr>
        <w:t>随后，习近平前往内蒙古自治区自然资源厅，调研指导自然资源厅开展“不忘初心、牢记使命”主题教育。他强调，各地区各部门在开展主题教育中要注意抓“四个到位”：一是抓思想认识到位，把学习贯穿始终，不断深化对主题教育重大意义的认识，深化对党的初心和使命的认识，深化对党面临的风险考验的认识。学习不能搞形式主义，不能急于求成，每次都要有新进步、新体会，日积月累。要结合实际加强学习，加深对生态文明建设重要性的领悟，加深对党中央对内蒙古战略定位的领悟，加深对自身职责的领悟。二是抓检视问题到位，深入调查研究，把问题找到找准，把根源挖深，明确努力方向和改进措施。三是抓整改落实到位，对症下药，该完善的体制机制要完善起来，该堵塞的漏洞要堵塞好，该批评的要认真批评，该处理的要严肃处理。要以解决实际问题的成效为衡量标准，发现问题立行立改，不能拖延，不能虚与应付。四是抓组织领导到位，主要领导同志要带头学习、带头调查研究、带头检视问题、带头整改落实，发挥表率作用。要同党中央安排部署对表对标，同时要结合实际，丰富方式方法。党内法规不少，主要问题在于执行不力，有的是缺乏执行能力，有的是缺乏执行底气。要强化法规制度执行，不能打折扣。</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又来到自然资源政务大厅，同工作人员和办事群众交谈，了解开展主题教育和落实便捷高效政务服务等情况。习近平指出，要把群众观点和群众路线落实到各个工作环节和具体行动中，让群众办事更方便、更踏实。在推进高效便民服务的同时，要考虑周全，越是放开、推向市场，越要加强监管，依法依规严格管理和监督，严防腐败。</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w:t>
      </w:r>
      <w:r w:rsidRPr="003D7CEC">
        <w:rPr>
          <w:rFonts w:ascii="仿宋" w:eastAsia="仿宋" w:hAnsi="仿宋" w:cs="宋体"/>
          <w:kern w:val="0"/>
          <w:sz w:val="28"/>
          <w:szCs w:val="28"/>
        </w:rPr>
        <w:t>16</w:t>
      </w:r>
      <w:r w:rsidRPr="003D7CEC">
        <w:rPr>
          <w:rFonts w:ascii="仿宋" w:eastAsia="仿宋" w:hAnsi="仿宋" w:cs="宋体" w:hint="eastAsia"/>
          <w:kern w:val="0"/>
          <w:sz w:val="28"/>
          <w:szCs w:val="28"/>
        </w:rPr>
        <w:t>日下午，习近平听取了内蒙古自治区党委和政府工作与开展“不忘初心、牢记使命”主题教育情况汇报，对内蒙古各项工作取得的成绩给予肯定，希望内蒙古的同志认真贯彻党中央要求，弘扬蒙古马精神，努力把各项工作做得更好。</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强调，国际格局加速演变，国际形势中不稳定不确定因素持续上升，我国发展外部环境中的挑战因素明显增多。同时，国内转变经济发展方式、优化经济结构、推动高质量发展已经进入攻坚克难的关键阶段，打好三大攻坚战尤需付出艰巨努力。我们要保持经济持续健康发展和社会大局稳定，必须把思想和行动统一到党中央对形势的判断和决策部署上来，坚定不移把自己的事情办好。</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指出，内蒙古地处祖国北疆，自然和生态资源十分丰富，民族文化多姿多彩，发展潜力巨大，战略地位重要。要推动经济高质量发展，把供给侧结构性改革聚焦到补短板上来，巩固“三去一降一补”成果，坚定不移深化改革开放，增强微观主体活力，提升产业链水平，畅通经济循环，推动农牧业高质量发展，促进城乡区域协调发展。要坚持生态优先、绿色发展，在集中集聚集约上找出路，加强草原保护，强化土地沙化荒漠化防治工作，保护好生态环境，筑牢我国北方重要生态安全屏障。要切实保障和改善民生，着力解决教育、就业、社保、医疗、住房等各方面存在的突出问题、紧迫问题，坚决打赢三大攻坚战，把脱贫攻坚重心向深度贫困地区聚焦，重点攻克“三保障”面临的难题，确保如期全面建成小康社会。</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强调，在主题教育中要全面把握守初心、担使命，找差距、抓落实这个总要求，把学习教育、调查研究、检视问题、整改落实贯通起来，努力取得实实在在成效。要加强督促指导，做得好的要及时表扬，开展不力的要及时批评提醒，出现偏差的要及时纠正。</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指出，内蒙古是我国民族区域自治制度的发源地，具有民族团结的光荣传统。要高举各民族大团结旗帜，全面贯彻党的民族政策，深化民族团结进步教育，践行守望相助理念，铸牢中华民族共同体意识，把各族人民紧紧团结在党的周围，共同守卫祖国边疆，共同创造美好生活，在新时代继续保持模范自治区的崇高荣誉。</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考察期间，习近平在呼和浩特亲切接见驻内蒙古部队副师职以上领导干部和团级单位主官，代表党中央和中央军委向驻内蒙古部队全体官兵致以诚挚问候。许其亮陪同接见。</w:t>
      </w:r>
    </w:p>
    <w:p w:rsidR="0012446C" w:rsidRPr="003D7CEC" w:rsidRDefault="0012446C" w:rsidP="003D7CEC">
      <w:pPr>
        <w:shd w:val="clear" w:color="auto" w:fill="FFFFFF"/>
        <w:spacing w:line="520" w:lineRule="exact"/>
        <w:ind w:firstLine="570"/>
        <w:rPr>
          <w:rFonts w:ascii="仿宋" w:eastAsia="仿宋" w:hAnsi="仿宋" w:cs="宋体"/>
          <w:kern w:val="0"/>
          <w:sz w:val="28"/>
          <w:szCs w:val="28"/>
        </w:rPr>
      </w:pPr>
      <w:r w:rsidRPr="003D7CEC">
        <w:rPr>
          <w:rFonts w:ascii="仿宋" w:eastAsia="仿宋" w:hAnsi="仿宋" w:cs="宋体" w:hint="eastAsia"/>
          <w:kern w:val="0"/>
          <w:sz w:val="28"/>
          <w:szCs w:val="28"/>
        </w:rPr>
        <w:t>丁薛祥、刘鹤、陈希、何立峰和中央有关部门负责同志陪同考察或参加有关活动。</w:t>
      </w:r>
    </w:p>
    <w:p w:rsidR="0012446C" w:rsidRDefault="0012446C" w:rsidP="003D7CEC">
      <w:pPr>
        <w:pStyle w:val="TOC1"/>
        <w:spacing w:line="520" w:lineRule="exact"/>
        <w:jc w:val="right"/>
        <w:rPr>
          <w:rFonts w:ascii="楷体" w:eastAsia="楷体" w:hAnsi="楷体" w:cs="楷体"/>
          <w:spacing w:val="15"/>
          <w:sz w:val="28"/>
          <w:szCs w:val="28"/>
        </w:rPr>
      </w:pPr>
      <w:r w:rsidRPr="003D7CEC">
        <w:rPr>
          <w:rFonts w:ascii="楷体" w:eastAsia="楷体" w:hAnsi="楷体" w:cs="楷体" w:hint="eastAsia"/>
          <w:spacing w:val="15"/>
          <w:sz w:val="28"/>
          <w:szCs w:val="28"/>
        </w:rPr>
        <w:t>（来源：共产党员网</w:t>
      </w:r>
      <w:r w:rsidRPr="003D7CEC">
        <w:rPr>
          <w:rFonts w:ascii="楷体" w:eastAsia="楷体" w:hAnsi="楷体" w:cs="楷体"/>
          <w:spacing w:val="15"/>
          <w:sz w:val="28"/>
          <w:szCs w:val="28"/>
        </w:rPr>
        <w:t>2019</w:t>
      </w:r>
      <w:r w:rsidRPr="003D7CEC">
        <w:rPr>
          <w:rFonts w:ascii="楷体" w:eastAsia="楷体" w:hAnsi="楷体" w:cs="楷体" w:hint="eastAsia"/>
          <w:spacing w:val="15"/>
          <w:sz w:val="28"/>
          <w:szCs w:val="28"/>
        </w:rPr>
        <w:t>年</w:t>
      </w:r>
      <w:r w:rsidRPr="003D7CEC">
        <w:rPr>
          <w:rFonts w:ascii="楷体" w:eastAsia="楷体" w:hAnsi="楷体" w:cs="楷体"/>
          <w:spacing w:val="15"/>
          <w:sz w:val="28"/>
          <w:szCs w:val="28"/>
        </w:rPr>
        <w:t>07</w:t>
      </w:r>
      <w:r w:rsidRPr="003D7CEC">
        <w:rPr>
          <w:rFonts w:ascii="楷体" w:eastAsia="楷体" w:hAnsi="楷体" w:cs="楷体" w:hint="eastAsia"/>
          <w:spacing w:val="15"/>
          <w:sz w:val="28"/>
          <w:szCs w:val="28"/>
        </w:rPr>
        <w:t>月</w:t>
      </w:r>
      <w:r w:rsidRPr="003D7CEC">
        <w:rPr>
          <w:rFonts w:ascii="楷体" w:eastAsia="楷体" w:hAnsi="楷体" w:cs="楷体"/>
          <w:spacing w:val="15"/>
          <w:sz w:val="28"/>
          <w:szCs w:val="28"/>
        </w:rPr>
        <w:t>16</w:t>
      </w:r>
      <w:r w:rsidRPr="003D7CEC">
        <w:rPr>
          <w:rFonts w:ascii="楷体" w:eastAsia="楷体" w:hAnsi="楷体" w:cs="楷体" w:hint="eastAsia"/>
          <w:spacing w:val="15"/>
          <w:sz w:val="28"/>
          <w:szCs w:val="28"/>
        </w:rPr>
        <w:t>日）</w:t>
      </w:r>
    </w:p>
    <w:p w:rsidR="0012446C" w:rsidRPr="003D7CEC" w:rsidRDefault="0012446C" w:rsidP="003D7CEC">
      <w:pPr>
        <w:pStyle w:val="TOC1"/>
        <w:spacing w:line="520" w:lineRule="exact"/>
        <w:jc w:val="right"/>
        <w:rPr>
          <w:rFonts w:ascii="楷体" w:eastAsia="楷体" w:hAnsi="楷体" w:cs="楷体"/>
          <w:spacing w:val="15"/>
          <w:sz w:val="28"/>
          <w:szCs w:val="28"/>
        </w:rPr>
      </w:pPr>
    </w:p>
    <w:p w:rsidR="0012446C" w:rsidRPr="003D7CEC" w:rsidRDefault="0012446C" w:rsidP="003D7CEC">
      <w:pPr>
        <w:pStyle w:val="Heading1"/>
        <w:spacing w:beforeAutospacing="0" w:afterAutospacing="0" w:line="520" w:lineRule="exact"/>
        <w:jc w:val="center"/>
        <w:rPr>
          <w:rFonts w:ascii="方正小标宋简体" w:eastAsia="方正小标宋简体" w:hAnsi="方正小标宋简体" w:cs="黑体"/>
          <w:b w:val="0"/>
          <w:spacing w:val="18"/>
          <w:sz w:val="32"/>
          <w:szCs w:val="28"/>
        </w:rPr>
      </w:pPr>
      <w:bookmarkStart w:id="6" w:name="_Toc4654072"/>
      <w:bookmarkStart w:id="7" w:name="_Toc20388492"/>
      <w:bookmarkStart w:id="8" w:name="_Toc20388599"/>
      <w:bookmarkEnd w:id="6"/>
      <w:r w:rsidRPr="003D7CEC">
        <w:rPr>
          <w:rFonts w:ascii="方正小标宋简体" w:eastAsia="方正小标宋简体" w:hAnsi="方正小标宋简体" w:cs="黑体" w:hint="eastAsia"/>
          <w:b w:val="0"/>
          <w:spacing w:val="18"/>
          <w:sz w:val="32"/>
          <w:szCs w:val="28"/>
        </w:rPr>
        <w:t>对习近平：坚持中国特色社会主义教育发展道路</w:t>
      </w:r>
      <w:r w:rsidRPr="003D7CEC">
        <w:rPr>
          <w:rFonts w:ascii="方正小标宋简体" w:eastAsia="方正小标宋简体" w:hAnsi="方正小标宋简体" w:cs="黑体"/>
          <w:b w:val="0"/>
          <w:spacing w:val="18"/>
          <w:sz w:val="32"/>
          <w:szCs w:val="28"/>
        </w:rPr>
        <w:t xml:space="preserve"> </w:t>
      </w:r>
      <w:r w:rsidRPr="003D7CEC">
        <w:rPr>
          <w:rFonts w:ascii="方正小标宋简体" w:eastAsia="方正小标宋简体" w:hAnsi="方正小标宋简体" w:cs="黑体" w:hint="eastAsia"/>
          <w:b w:val="0"/>
          <w:spacing w:val="18"/>
          <w:sz w:val="32"/>
          <w:szCs w:val="28"/>
        </w:rPr>
        <w:t>培养德智体美劳全面发展的社会主义建设者和接班人</w:t>
      </w:r>
      <w:bookmarkEnd w:id="7"/>
      <w:bookmarkEnd w:id="8"/>
    </w:p>
    <w:p w:rsidR="0012446C" w:rsidRPr="003D7CEC" w:rsidRDefault="0012446C" w:rsidP="003D7CEC">
      <w:pPr>
        <w:pStyle w:val="TOC1"/>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shd w:val="clear" w:color="auto" w:fill="FFFFFF"/>
        <w:spacing w:line="520" w:lineRule="exact"/>
        <w:ind w:firstLineChars="200" w:firstLine="560"/>
        <w:jc w:val="left"/>
        <w:rPr>
          <w:rFonts w:ascii="仿宋" w:eastAsia="仿宋" w:hAnsi="仿宋" w:cs="宋体"/>
          <w:kern w:val="0"/>
          <w:sz w:val="28"/>
          <w:szCs w:val="28"/>
        </w:rPr>
      </w:pPr>
      <w:r w:rsidRPr="003D7CEC">
        <w:rPr>
          <w:rFonts w:ascii="仿宋" w:eastAsia="仿宋" w:hAnsi="仿宋" w:cs="宋体" w:hint="eastAsia"/>
          <w:kern w:val="0"/>
          <w:sz w:val="28"/>
          <w:szCs w:val="28"/>
        </w:rPr>
        <w:t>全国教育大会</w:t>
      </w:r>
      <w:r w:rsidRPr="003D7CEC">
        <w:rPr>
          <w:rFonts w:ascii="仿宋" w:eastAsia="仿宋" w:hAnsi="仿宋" w:cs="宋体"/>
          <w:kern w:val="0"/>
          <w:sz w:val="28"/>
          <w:szCs w:val="28"/>
        </w:rPr>
        <w:t>9</w:t>
      </w:r>
      <w:r w:rsidRPr="003D7CEC">
        <w:rPr>
          <w:rFonts w:ascii="仿宋" w:eastAsia="仿宋" w:hAnsi="仿宋" w:cs="宋体" w:hint="eastAsia"/>
          <w:kern w:val="0"/>
          <w:sz w:val="28"/>
          <w:szCs w:val="28"/>
        </w:rPr>
        <w:t>月</w:t>
      </w:r>
      <w:r w:rsidRPr="003D7CEC">
        <w:rPr>
          <w:rFonts w:ascii="仿宋" w:eastAsia="仿宋" w:hAnsi="仿宋" w:cs="宋体"/>
          <w:kern w:val="0"/>
          <w:sz w:val="28"/>
          <w:szCs w:val="28"/>
        </w:rPr>
        <w:t>10</w:t>
      </w:r>
      <w:r w:rsidRPr="003D7CEC">
        <w:rPr>
          <w:rFonts w:ascii="仿宋" w:eastAsia="仿宋" w:hAnsi="仿宋" w:cs="宋体" w:hint="eastAsia"/>
          <w:kern w:val="0"/>
          <w:sz w:val="28"/>
          <w:szCs w:val="28"/>
        </w:rPr>
        <w:t>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12446C" w:rsidRPr="003D7CEC" w:rsidRDefault="0012446C" w:rsidP="003D7CEC">
      <w:pPr>
        <w:shd w:val="clear" w:color="auto" w:fill="FFFFFF"/>
        <w:spacing w:line="520" w:lineRule="exact"/>
        <w:jc w:val="left"/>
        <w:rPr>
          <w:rFonts w:ascii="仿宋" w:eastAsia="仿宋" w:hAnsi="仿宋" w:cs="宋体"/>
          <w:kern w:val="0"/>
          <w:sz w:val="28"/>
          <w:szCs w:val="28"/>
        </w:rPr>
      </w:pPr>
      <w:r w:rsidRPr="003D7CEC">
        <w:rPr>
          <w:rFonts w:ascii="仿宋" w:eastAsia="仿宋" w:hAnsi="仿宋" w:cs="宋体" w:hint="eastAsia"/>
          <w:kern w:val="0"/>
          <w:sz w:val="28"/>
          <w:szCs w:val="28"/>
        </w:rPr>
        <w:t xml:space="preserve">　　</w:t>
      </w:r>
      <w:r w:rsidRPr="003D7CEC">
        <w:rPr>
          <w:rFonts w:ascii="仿宋" w:eastAsia="仿宋" w:hAnsi="仿宋" w:cs="宋体"/>
          <w:kern w:val="0"/>
          <w:sz w:val="28"/>
          <w:szCs w:val="28"/>
        </w:rPr>
        <w:t>9</w:t>
      </w:r>
      <w:r w:rsidRPr="003D7CEC">
        <w:rPr>
          <w:rFonts w:ascii="仿宋" w:eastAsia="仿宋" w:hAnsi="仿宋" w:cs="宋体" w:hint="eastAsia"/>
          <w:kern w:val="0"/>
          <w:sz w:val="28"/>
          <w:szCs w:val="28"/>
        </w:rPr>
        <w:t>月</w:t>
      </w:r>
      <w:r w:rsidRPr="003D7CEC">
        <w:rPr>
          <w:rFonts w:ascii="仿宋" w:eastAsia="仿宋" w:hAnsi="仿宋" w:cs="宋体"/>
          <w:kern w:val="0"/>
          <w:sz w:val="28"/>
          <w:szCs w:val="28"/>
        </w:rPr>
        <w:t>10</w:t>
      </w:r>
      <w:r w:rsidRPr="003D7CEC">
        <w:rPr>
          <w:rFonts w:ascii="仿宋" w:eastAsia="仿宋" w:hAnsi="仿宋" w:cs="宋体" w:hint="eastAsia"/>
          <w:kern w:val="0"/>
          <w:sz w:val="28"/>
          <w:szCs w:val="28"/>
        </w:rPr>
        <w:t>日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rsidR="0012446C" w:rsidRPr="003D7CEC" w:rsidRDefault="0012446C" w:rsidP="003D7CEC">
      <w:pPr>
        <w:shd w:val="clear" w:color="auto" w:fill="FFFFFF"/>
        <w:spacing w:line="520" w:lineRule="exact"/>
        <w:jc w:val="left"/>
        <w:rPr>
          <w:rFonts w:ascii="仿宋" w:eastAsia="仿宋" w:hAnsi="仿宋" w:cs="宋体"/>
          <w:kern w:val="0"/>
          <w:sz w:val="28"/>
          <w:szCs w:val="28"/>
        </w:rPr>
      </w:pPr>
      <w:r w:rsidRPr="003D7CEC">
        <w:rPr>
          <w:rFonts w:ascii="仿宋" w:eastAsia="仿宋" w:hAnsi="仿宋" w:cs="宋体" w:hint="eastAsia"/>
          <w:kern w:val="0"/>
          <w:sz w:val="28"/>
          <w:szCs w:val="28"/>
        </w:rPr>
        <w:t xml:space="preserve">　　李克强在会上讲话。汪洋、王沪宁、赵乐际、韩正出席会议。</w:t>
      </w:r>
    </w:p>
    <w:p w:rsidR="0012446C" w:rsidRPr="003D7CEC" w:rsidRDefault="0012446C" w:rsidP="003D7CEC">
      <w:pPr>
        <w:shd w:val="clear" w:color="auto" w:fill="FFFFFF"/>
        <w:spacing w:line="520" w:lineRule="exact"/>
        <w:jc w:val="lef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12446C" w:rsidRPr="003D7CEC" w:rsidRDefault="0012446C" w:rsidP="003D7CEC">
      <w:pPr>
        <w:shd w:val="clear" w:color="auto" w:fill="FFFFFF"/>
        <w:spacing w:line="520" w:lineRule="exact"/>
        <w:jc w:val="lef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w:t>
      </w:r>
      <w:r w:rsidRPr="003D7CEC">
        <w:rPr>
          <w:rFonts w:ascii="仿宋" w:eastAsia="仿宋" w:hAnsi="仿宋" w:cs="宋体"/>
          <w:kern w:val="0"/>
          <w:sz w:val="28"/>
          <w:szCs w:val="28"/>
        </w:rPr>
        <w:t>13</w:t>
      </w:r>
      <w:r w:rsidRPr="003D7CEC">
        <w:rPr>
          <w:rFonts w:ascii="仿宋" w:eastAsia="仿宋" w:hAnsi="仿宋" w:cs="宋体" w:hint="eastAsia"/>
          <w:kern w:val="0"/>
          <w:sz w:val="28"/>
          <w:szCs w:val="28"/>
        </w:rPr>
        <w:t>亿多中国人民的思想道德素质和科学文化素质全面提升。</w:t>
      </w:r>
    </w:p>
    <w:p w:rsidR="0012446C" w:rsidRPr="003D7CEC" w:rsidRDefault="0012446C" w:rsidP="003D7CEC">
      <w:pPr>
        <w:shd w:val="clear" w:color="auto" w:fill="FFFFFF"/>
        <w:spacing w:line="520" w:lineRule="exact"/>
        <w:jc w:val="lef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12446C" w:rsidRPr="003D7CEC" w:rsidRDefault="0012446C" w:rsidP="003D7CEC">
      <w:pPr>
        <w:shd w:val="clear" w:color="auto" w:fill="FFFFFF"/>
        <w:spacing w:line="520" w:lineRule="exact"/>
        <w:jc w:val="lef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rsidR="0012446C" w:rsidRPr="003D7CEC" w:rsidRDefault="0012446C" w:rsidP="003D7CEC">
      <w:pPr>
        <w:shd w:val="clear" w:color="auto" w:fill="FFFFFF"/>
        <w:spacing w:line="520" w:lineRule="exact"/>
        <w:jc w:val="lef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12446C" w:rsidRPr="003D7CEC" w:rsidRDefault="0012446C" w:rsidP="003D7CEC">
      <w:pPr>
        <w:shd w:val="clear" w:color="auto" w:fill="FFFFFF"/>
        <w:spacing w:line="520" w:lineRule="exact"/>
        <w:jc w:val="lef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12446C" w:rsidRPr="003D7CEC" w:rsidRDefault="0012446C" w:rsidP="003D7CEC">
      <w:pPr>
        <w:shd w:val="clear" w:color="auto" w:fill="FFFFFF"/>
        <w:spacing w:line="520" w:lineRule="exact"/>
        <w:jc w:val="lef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12446C" w:rsidRPr="003D7CEC" w:rsidRDefault="0012446C" w:rsidP="003D7CEC">
      <w:pPr>
        <w:shd w:val="clear" w:color="auto" w:fill="FFFFFF"/>
        <w:spacing w:line="520" w:lineRule="exact"/>
        <w:jc w:val="lef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rsidR="0012446C" w:rsidRPr="003D7CEC" w:rsidRDefault="0012446C" w:rsidP="003D7CEC">
      <w:pPr>
        <w:shd w:val="clear" w:color="auto" w:fill="FFFFFF"/>
        <w:spacing w:line="520" w:lineRule="exact"/>
        <w:jc w:val="lef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12446C" w:rsidRPr="003D7CEC" w:rsidRDefault="0012446C" w:rsidP="003D7CEC">
      <w:pPr>
        <w:shd w:val="clear" w:color="auto" w:fill="FFFFFF"/>
        <w:spacing w:line="520" w:lineRule="exact"/>
        <w:jc w:val="lef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12446C" w:rsidRPr="003D7CEC" w:rsidRDefault="0012446C" w:rsidP="003D7CEC">
      <w:pPr>
        <w:shd w:val="clear" w:color="auto" w:fill="FFFFFF"/>
        <w:spacing w:line="520" w:lineRule="exact"/>
        <w:jc w:val="lef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rsidR="0012446C" w:rsidRPr="003D7CEC" w:rsidRDefault="0012446C" w:rsidP="003D7CEC">
      <w:pPr>
        <w:shd w:val="clear" w:color="auto" w:fill="FFFFFF"/>
        <w:spacing w:line="520" w:lineRule="exact"/>
        <w:jc w:val="left"/>
        <w:rPr>
          <w:rFonts w:ascii="仿宋" w:eastAsia="仿宋" w:hAnsi="仿宋" w:cs="宋体"/>
          <w:kern w:val="0"/>
          <w:sz w:val="28"/>
          <w:szCs w:val="28"/>
        </w:rPr>
      </w:pPr>
      <w:r w:rsidRPr="003D7CEC">
        <w:rPr>
          <w:rFonts w:ascii="仿宋" w:eastAsia="仿宋" w:hAnsi="仿宋" w:cs="宋体" w:hint="eastAsia"/>
          <w:kern w:val="0"/>
          <w:sz w:val="28"/>
          <w:szCs w:val="28"/>
        </w:rPr>
        <w:t xml:space="preserve">　　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rsidR="0012446C" w:rsidRPr="003D7CEC" w:rsidRDefault="0012446C" w:rsidP="003D7CEC">
      <w:pPr>
        <w:shd w:val="clear" w:color="auto" w:fill="FFFFFF"/>
        <w:spacing w:line="520" w:lineRule="exact"/>
        <w:jc w:val="left"/>
        <w:rPr>
          <w:rFonts w:ascii="仿宋" w:eastAsia="仿宋" w:hAnsi="仿宋" w:cs="宋体"/>
          <w:kern w:val="0"/>
          <w:sz w:val="28"/>
          <w:szCs w:val="28"/>
        </w:rPr>
      </w:pPr>
      <w:r w:rsidRPr="003D7CEC">
        <w:rPr>
          <w:rFonts w:ascii="仿宋" w:eastAsia="仿宋" w:hAnsi="仿宋" w:cs="宋体" w:hint="eastAsia"/>
          <w:kern w:val="0"/>
          <w:sz w:val="28"/>
          <w:szCs w:val="28"/>
        </w:rPr>
        <w:t xml:space="preserve">　　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rsidR="0012446C" w:rsidRPr="003D7CEC" w:rsidRDefault="0012446C" w:rsidP="003D7CEC">
      <w:pPr>
        <w:shd w:val="clear" w:color="auto" w:fill="FFFFFF"/>
        <w:spacing w:line="520" w:lineRule="exact"/>
        <w:jc w:val="left"/>
        <w:rPr>
          <w:rFonts w:ascii="仿宋" w:eastAsia="仿宋" w:hAnsi="仿宋" w:cs="宋体"/>
          <w:kern w:val="0"/>
          <w:sz w:val="28"/>
          <w:szCs w:val="28"/>
        </w:rPr>
      </w:pPr>
      <w:r w:rsidRPr="003D7CEC">
        <w:rPr>
          <w:rFonts w:ascii="仿宋" w:eastAsia="仿宋" w:hAnsi="仿宋" w:cs="宋体" w:hint="eastAsia"/>
          <w:kern w:val="0"/>
          <w:sz w:val="28"/>
          <w:szCs w:val="28"/>
        </w:rPr>
        <w:t xml:space="preserve">　　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进创新教育理念和人才培养模式，发展“互联网</w:t>
      </w:r>
      <w:r w:rsidRPr="003D7CEC">
        <w:rPr>
          <w:rFonts w:ascii="仿宋" w:eastAsia="仿宋" w:hAnsi="仿宋" w:cs="宋体"/>
          <w:kern w:val="0"/>
          <w:sz w:val="28"/>
          <w:szCs w:val="28"/>
        </w:rPr>
        <w:t>+</w:t>
      </w:r>
      <w:r w:rsidRPr="003D7CEC">
        <w:rPr>
          <w:rFonts w:ascii="仿宋" w:eastAsia="仿宋" w:hAnsi="仿宋" w:cs="宋体" w:hint="eastAsia"/>
          <w:kern w:val="0"/>
          <w:sz w:val="28"/>
          <w:szCs w:val="28"/>
        </w:rPr>
        <w:t>教育”，完善吸引优秀人才从事教育的体制机制，提升教师社会地位，让尊师重教蔚然成风。</w:t>
      </w:r>
    </w:p>
    <w:p w:rsidR="0012446C" w:rsidRPr="003D7CEC" w:rsidRDefault="0012446C" w:rsidP="003D7CEC">
      <w:pPr>
        <w:shd w:val="clear" w:color="auto" w:fill="FFFFFF"/>
        <w:spacing w:line="520" w:lineRule="exact"/>
        <w:jc w:val="left"/>
        <w:rPr>
          <w:rFonts w:ascii="仿宋" w:eastAsia="仿宋" w:hAnsi="仿宋" w:cs="宋体"/>
          <w:kern w:val="0"/>
          <w:sz w:val="28"/>
          <w:szCs w:val="28"/>
        </w:rPr>
      </w:pPr>
      <w:r w:rsidRPr="003D7CEC">
        <w:rPr>
          <w:rFonts w:ascii="仿宋" w:eastAsia="仿宋" w:hAnsi="仿宋" w:cs="宋体" w:hint="eastAsia"/>
          <w:kern w:val="0"/>
          <w:sz w:val="28"/>
          <w:szCs w:val="28"/>
        </w:rPr>
        <w:t xml:space="preserve">　　中共中央政治局委员、中央书记处书记，全国人大常委会有关领导同志，国务委员，最高人民法院院长，最高人民检察院检察长，全国政协有关领导同志出席大会。</w:t>
      </w:r>
    </w:p>
    <w:p w:rsidR="0012446C" w:rsidRPr="003D7CEC" w:rsidRDefault="0012446C" w:rsidP="003D7CEC">
      <w:pPr>
        <w:shd w:val="clear" w:color="auto" w:fill="FFFFFF"/>
        <w:spacing w:line="520" w:lineRule="exact"/>
        <w:jc w:val="left"/>
        <w:rPr>
          <w:rFonts w:ascii="仿宋" w:eastAsia="仿宋" w:hAnsi="仿宋" w:cs="宋体"/>
          <w:kern w:val="0"/>
          <w:sz w:val="28"/>
          <w:szCs w:val="28"/>
        </w:rPr>
      </w:pPr>
      <w:r w:rsidRPr="003D7CEC">
        <w:rPr>
          <w:rFonts w:ascii="仿宋" w:eastAsia="仿宋" w:hAnsi="仿宋" w:cs="宋体" w:hint="eastAsia"/>
          <w:kern w:val="0"/>
          <w:sz w:val="28"/>
          <w:szCs w:val="28"/>
        </w:rPr>
        <w:t xml:space="preserve">　　中央教育工作领导小组成员，各省区市和计划单列市、新疆生产建设兵团，中央和国家机关有关部门、有关人民团体，军队有关单位，部分高校负责同志参加大会。</w:t>
      </w:r>
    </w:p>
    <w:p w:rsidR="0012446C" w:rsidRPr="003D7CEC" w:rsidRDefault="0012446C" w:rsidP="003D7CEC">
      <w:pPr>
        <w:spacing w:line="520" w:lineRule="exact"/>
        <w:jc w:val="right"/>
        <w:rPr>
          <w:rFonts w:ascii="仿宋_GB2312" w:eastAsia="仿宋_GB2312" w:hAnsi="仿宋_GB2312"/>
          <w:sz w:val="28"/>
          <w:szCs w:val="28"/>
        </w:rPr>
      </w:pPr>
    </w:p>
    <w:p w:rsidR="0012446C" w:rsidRPr="003D7CEC" w:rsidRDefault="0012446C" w:rsidP="003D7CEC">
      <w:pPr>
        <w:spacing w:line="520" w:lineRule="exact"/>
        <w:jc w:val="right"/>
        <w:rPr>
          <w:rFonts w:ascii="仿宋_GB2312" w:eastAsia="仿宋_GB2312" w:hAnsi="仿宋_GB2312"/>
          <w:sz w:val="28"/>
          <w:szCs w:val="28"/>
        </w:rPr>
      </w:pPr>
      <w:r w:rsidRPr="003D7CEC">
        <w:rPr>
          <w:rFonts w:ascii="仿宋_GB2312" w:eastAsia="仿宋_GB2312" w:hAnsi="仿宋_GB2312"/>
          <w:sz w:val="28"/>
          <w:szCs w:val="28"/>
        </w:rPr>
        <w:t xml:space="preserve"> </w:t>
      </w:r>
    </w:p>
    <w:p w:rsidR="0012446C" w:rsidRPr="003D7CEC" w:rsidRDefault="0012446C" w:rsidP="003D7CEC">
      <w:pPr>
        <w:pStyle w:val="TOC1"/>
        <w:spacing w:line="520" w:lineRule="exact"/>
        <w:jc w:val="right"/>
        <w:rPr>
          <w:rFonts w:ascii="楷体" w:eastAsia="楷体" w:hAnsi="楷体" w:cs="楷体"/>
          <w:spacing w:val="15"/>
          <w:sz w:val="28"/>
          <w:szCs w:val="28"/>
        </w:rPr>
      </w:pPr>
      <w:r w:rsidRPr="003D7CEC">
        <w:rPr>
          <w:rFonts w:ascii="楷体" w:eastAsia="楷体" w:hAnsi="楷体" w:cs="楷体" w:hint="eastAsia"/>
          <w:spacing w:val="15"/>
          <w:sz w:val="28"/>
          <w:szCs w:val="28"/>
        </w:rPr>
        <w:t>（来源：共产党员网</w:t>
      </w:r>
      <w:r w:rsidRPr="003D7CEC">
        <w:rPr>
          <w:rFonts w:ascii="楷体" w:eastAsia="楷体" w:hAnsi="楷体" w:cs="楷体"/>
          <w:spacing w:val="15"/>
          <w:sz w:val="28"/>
          <w:szCs w:val="28"/>
        </w:rPr>
        <w:t>2018</w:t>
      </w:r>
      <w:r w:rsidRPr="003D7CEC">
        <w:rPr>
          <w:rFonts w:ascii="楷体" w:eastAsia="楷体" w:hAnsi="楷体" w:cs="楷体" w:hint="eastAsia"/>
          <w:spacing w:val="15"/>
          <w:sz w:val="28"/>
          <w:szCs w:val="28"/>
        </w:rPr>
        <w:t>年</w:t>
      </w:r>
      <w:r w:rsidRPr="003D7CEC">
        <w:rPr>
          <w:rFonts w:ascii="楷体" w:eastAsia="楷体" w:hAnsi="楷体" w:cs="楷体"/>
          <w:spacing w:val="15"/>
          <w:sz w:val="28"/>
          <w:szCs w:val="28"/>
        </w:rPr>
        <w:t>09</w:t>
      </w:r>
      <w:r w:rsidRPr="003D7CEC">
        <w:rPr>
          <w:rFonts w:ascii="楷体" w:eastAsia="楷体" w:hAnsi="楷体" w:cs="楷体" w:hint="eastAsia"/>
          <w:spacing w:val="15"/>
          <w:sz w:val="28"/>
          <w:szCs w:val="28"/>
        </w:rPr>
        <w:t>月</w:t>
      </w:r>
      <w:r w:rsidRPr="003D7CEC">
        <w:rPr>
          <w:rFonts w:ascii="楷体" w:eastAsia="楷体" w:hAnsi="楷体" w:cs="楷体"/>
          <w:spacing w:val="15"/>
          <w:sz w:val="28"/>
          <w:szCs w:val="28"/>
        </w:rPr>
        <w:t>10</w:t>
      </w:r>
      <w:r w:rsidRPr="003D7CEC">
        <w:rPr>
          <w:rFonts w:ascii="楷体" w:eastAsia="楷体" w:hAnsi="楷体" w:cs="楷体" w:hint="eastAsia"/>
          <w:spacing w:val="15"/>
          <w:sz w:val="28"/>
          <w:szCs w:val="28"/>
        </w:rPr>
        <w:t xml:space="preserve">日）　</w:t>
      </w:r>
    </w:p>
    <w:p w:rsidR="0012446C" w:rsidRPr="003D7CEC" w:rsidRDefault="0012446C" w:rsidP="003D7CEC">
      <w:pPr>
        <w:pStyle w:val="TOC1"/>
        <w:spacing w:line="520" w:lineRule="exact"/>
        <w:jc w:val="right"/>
        <w:rPr>
          <w:rFonts w:ascii="楷体" w:eastAsia="楷体" w:hAnsi="楷体" w:cs="楷体"/>
          <w:spacing w:val="15"/>
          <w:sz w:val="28"/>
          <w:szCs w:val="28"/>
        </w:rPr>
      </w:pPr>
    </w:p>
    <w:p w:rsidR="0012446C" w:rsidRPr="003D7CEC" w:rsidRDefault="0012446C" w:rsidP="003D7CEC">
      <w:pPr>
        <w:pStyle w:val="TOC1"/>
        <w:spacing w:line="520" w:lineRule="exact"/>
        <w:jc w:val="right"/>
        <w:rPr>
          <w:rFonts w:ascii="楷体" w:eastAsia="楷体" w:hAnsi="楷体" w:cs="楷体"/>
          <w:spacing w:val="15"/>
          <w:sz w:val="28"/>
          <w:szCs w:val="28"/>
        </w:rPr>
      </w:pPr>
    </w:p>
    <w:p w:rsidR="0012446C" w:rsidRPr="003D7CEC" w:rsidRDefault="0012446C" w:rsidP="003D7CEC">
      <w:pPr>
        <w:pStyle w:val="TOC1"/>
        <w:spacing w:line="520" w:lineRule="exact"/>
        <w:jc w:val="right"/>
        <w:rPr>
          <w:rFonts w:ascii="楷体" w:eastAsia="楷体" w:hAnsi="楷体" w:cs="楷体"/>
          <w:spacing w:val="15"/>
          <w:sz w:val="28"/>
          <w:szCs w:val="28"/>
        </w:rPr>
      </w:pPr>
    </w:p>
    <w:p w:rsidR="0012446C" w:rsidRPr="003D7CEC" w:rsidRDefault="0012446C" w:rsidP="003D7CEC">
      <w:pPr>
        <w:pStyle w:val="TOC1"/>
        <w:spacing w:line="520" w:lineRule="exact"/>
        <w:jc w:val="right"/>
        <w:rPr>
          <w:rFonts w:ascii="楷体" w:eastAsia="楷体" w:hAnsi="楷体" w:cs="楷体"/>
          <w:spacing w:val="15"/>
          <w:sz w:val="28"/>
          <w:szCs w:val="28"/>
        </w:rPr>
      </w:pPr>
    </w:p>
    <w:p w:rsidR="0012446C" w:rsidRPr="003D7CEC" w:rsidRDefault="0012446C" w:rsidP="003D7CEC">
      <w:pPr>
        <w:pStyle w:val="TOC1"/>
        <w:spacing w:line="520" w:lineRule="exact"/>
        <w:jc w:val="right"/>
        <w:rPr>
          <w:rFonts w:ascii="楷体" w:eastAsia="楷体" w:hAnsi="楷体" w:cs="楷体"/>
          <w:spacing w:val="15"/>
          <w:sz w:val="28"/>
          <w:szCs w:val="28"/>
        </w:rPr>
      </w:pPr>
    </w:p>
    <w:p w:rsidR="0012446C" w:rsidRPr="003D7CEC" w:rsidRDefault="0012446C" w:rsidP="003D7CEC">
      <w:pPr>
        <w:pStyle w:val="TOC1"/>
        <w:spacing w:line="520" w:lineRule="exact"/>
        <w:jc w:val="right"/>
        <w:rPr>
          <w:rFonts w:ascii="楷体" w:eastAsia="楷体" w:hAnsi="楷体" w:cs="楷体"/>
          <w:spacing w:val="15"/>
          <w:sz w:val="28"/>
          <w:szCs w:val="28"/>
        </w:rPr>
      </w:pPr>
    </w:p>
    <w:p w:rsidR="0012446C" w:rsidRDefault="0012446C" w:rsidP="003D7CEC">
      <w:pPr>
        <w:pStyle w:val="TOC1"/>
        <w:spacing w:line="520" w:lineRule="exact"/>
        <w:jc w:val="right"/>
        <w:rPr>
          <w:rFonts w:ascii="微软雅黑" w:eastAsia="微软雅黑" w:hAnsi="微软雅黑"/>
          <w:sz w:val="27"/>
          <w:szCs w:val="27"/>
        </w:rPr>
      </w:pPr>
    </w:p>
    <w:p w:rsidR="0012446C" w:rsidRDefault="0012446C" w:rsidP="003D7CEC">
      <w:pPr>
        <w:pStyle w:val="TOC1"/>
        <w:spacing w:line="520" w:lineRule="exact"/>
        <w:jc w:val="right"/>
        <w:rPr>
          <w:rFonts w:ascii="微软雅黑" w:eastAsia="微软雅黑" w:hAnsi="微软雅黑"/>
          <w:sz w:val="27"/>
          <w:szCs w:val="27"/>
        </w:rPr>
      </w:pPr>
    </w:p>
    <w:p w:rsidR="0012446C" w:rsidRPr="003D7CEC" w:rsidRDefault="0012446C" w:rsidP="003D7CEC">
      <w:pPr>
        <w:pStyle w:val="TOC1"/>
        <w:spacing w:line="520" w:lineRule="exact"/>
        <w:jc w:val="right"/>
        <w:rPr>
          <w:rFonts w:ascii="微软雅黑" w:eastAsia="微软雅黑" w:hAnsi="微软雅黑"/>
          <w:sz w:val="27"/>
          <w:szCs w:val="27"/>
        </w:rPr>
      </w:pPr>
    </w:p>
    <w:p w:rsidR="0012446C" w:rsidRPr="003D7CEC" w:rsidRDefault="0012446C" w:rsidP="003D7CEC">
      <w:pPr>
        <w:spacing w:line="520" w:lineRule="exact"/>
        <w:ind w:firstLine="560"/>
        <w:jc w:val="left"/>
        <w:rPr>
          <w:rFonts w:ascii="仿宋_GB2312" w:eastAsia="仿宋_GB2312" w:hAnsi="仿宋_GB2312"/>
          <w:sz w:val="28"/>
          <w:szCs w:val="28"/>
        </w:rPr>
      </w:pPr>
    </w:p>
    <w:p w:rsidR="0012446C" w:rsidRPr="003D7CEC" w:rsidRDefault="0012446C" w:rsidP="003D7CEC">
      <w:pPr>
        <w:spacing w:line="520" w:lineRule="exact"/>
        <w:ind w:firstLine="560"/>
        <w:jc w:val="left"/>
        <w:rPr>
          <w:rFonts w:ascii="仿宋_GB2312" w:eastAsia="仿宋_GB2312" w:hAnsi="仿宋_GB2312"/>
          <w:sz w:val="28"/>
          <w:szCs w:val="28"/>
        </w:rPr>
      </w:pPr>
    </w:p>
    <w:p w:rsidR="0012446C" w:rsidRPr="003D7CEC" w:rsidRDefault="0012446C" w:rsidP="003D7CEC">
      <w:pPr>
        <w:spacing w:line="520" w:lineRule="exact"/>
        <w:ind w:firstLine="560"/>
        <w:jc w:val="left"/>
        <w:rPr>
          <w:rFonts w:ascii="仿宋_GB2312" w:eastAsia="仿宋_GB2312" w:hAnsi="仿宋_GB2312"/>
          <w:sz w:val="28"/>
          <w:szCs w:val="28"/>
        </w:rPr>
      </w:pPr>
    </w:p>
    <w:p w:rsidR="0012446C" w:rsidRPr="003D7CEC" w:rsidRDefault="0012446C" w:rsidP="003D7CEC">
      <w:pPr>
        <w:spacing w:line="520" w:lineRule="exact"/>
        <w:ind w:firstLine="560"/>
        <w:jc w:val="left"/>
        <w:rPr>
          <w:rFonts w:ascii="仿宋_GB2312" w:eastAsia="仿宋_GB2312" w:hAnsi="仿宋_GB2312"/>
          <w:sz w:val="28"/>
          <w:szCs w:val="28"/>
        </w:rPr>
      </w:pPr>
    </w:p>
    <w:p w:rsidR="0012446C" w:rsidRPr="003D7CEC" w:rsidRDefault="0012446C" w:rsidP="003D7CEC">
      <w:pPr>
        <w:pStyle w:val="TOC1"/>
        <w:spacing w:line="520" w:lineRule="exact"/>
        <w:jc w:val="center"/>
        <w:outlineLvl w:val="0"/>
        <w:rPr>
          <w:rFonts w:ascii="微软雅黑" w:eastAsia="微软雅黑" w:hAnsi="微软雅黑"/>
          <w:kern w:val="32"/>
          <w:sz w:val="54"/>
          <w:szCs w:val="54"/>
        </w:rPr>
      </w:pPr>
      <w:bookmarkStart w:id="9" w:name="_Toc4654074"/>
      <w:bookmarkStart w:id="10" w:name="_Toc20388600"/>
      <w:bookmarkEnd w:id="9"/>
      <w:r w:rsidRPr="003D7CEC">
        <w:rPr>
          <w:rFonts w:ascii="方正小标宋简体" w:eastAsia="方正小标宋简体" w:hAnsi="方正小标宋简体" w:cs="黑体" w:hint="eastAsia"/>
          <w:kern w:val="32"/>
          <w:sz w:val="32"/>
          <w:szCs w:val="28"/>
        </w:rPr>
        <w:t>中央“不忘初心、牢记使命”主题教育领导小组印发《关于开展第二批“不忘初心、牢记使命”主题教育的指导意见》</w:t>
      </w:r>
      <w:bookmarkEnd w:id="10"/>
    </w:p>
    <w:p w:rsidR="0012446C" w:rsidRPr="003D7CEC" w:rsidRDefault="0012446C" w:rsidP="003D7CEC">
      <w:pPr>
        <w:pStyle w:val="TOC1"/>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shd w:val="clear" w:color="auto" w:fill="FFFFFF"/>
        <w:spacing w:line="520" w:lineRule="exact"/>
        <w:ind w:firstLineChars="200" w:firstLine="560"/>
        <w:rPr>
          <w:rFonts w:ascii="仿宋" w:eastAsia="仿宋" w:hAnsi="仿宋" w:cs="宋体"/>
          <w:kern w:val="0"/>
          <w:sz w:val="28"/>
          <w:szCs w:val="28"/>
        </w:rPr>
      </w:pPr>
      <w:r w:rsidRPr="003D7CEC">
        <w:rPr>
          <w:rFonts w:ascii="仿宋" w:eastAsia="仿宋" w:hAnsi="仿宋" w:cs="宋体" w:hint="eastAsia"/>
          <w:kern w:val="0"/>
          <w:sz w:val="28"/>
          <w:szCs w:val="28"/>
        </w:rPr>
        <w:t>近日，中央“不忘初心、牢记使命”主题教育领导小组印发《关于开展第二批“不忘初心、牢记使命”主题教育的指导意见》，指出第二批主题教育要认真学习贯彻习近平总书记重要指示精神和中央部署要求，把深入学习贯彻习近平新时代中国特色社会主义思想作为根本任务，全面把握守初心、担使命，找差距、抓落实的总要求，坚持抓思想认识到位、抓检视问题到位、抓整改落实到位、抓组织领导到位，充分借鉴运用第一批主题教育成功经验，以彻底的自我革命精神解决违背初心和使命的各种问题，努力实现理论学习有收获、思想政治受洗礼、干事创业敢担当、为民服务解难题、清正廉洁作表率的目标。</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根据意见，第二批主题教育从</w:t>
      </w:r>
      <w:r w:rsidRPr="003D7CEC">
        <w:rPr>
          <w:rFonts w:ascii="仿宋" w:eastAsia="仿宋" w:hAnsi="仿宋" w:cs="宋体"/>
          <w:kern w:val="0"/>
          <w:sz w:val="28"/>
          <w:szCs w:val="28"/>
        </w:rPr>
        <w:t>2019</w:t>
      </w:r>
      <w:r w:rsidRPr="003D7CEC">
        <w:rPr>
          <w:rFonts w:ascii="仿宋" w:eastAsia="仿宋" w:hAnsi="仿宋" w:cs="宋体" w:hint="eastAsia"/>
          <w:kern w:val="0"/>
          <w:sz w:val="28"/>
          <w:szCs w:val="28"/>
        </w:rPr>
        <w:t>年</w:t>
      </w:r>
      <w:r w:rsidRPr="003D7CEC">
        <w:rPr>
          <w:rFonts w:ascii="仿宋" w:eastAsia="仿宋" w:hAnsi="仿宋" w:cs="宋体"/>
          <w:kern w:val="0"/>
          <w:sz w:val="28"/>
          <w:szCs w:val="28"/>
        </w:rPr>
        <w:t>9</w:t>
      </w:r>
      <w:r w:rsidRPr="003D7CEC">
        <w:rPr>
          <w:rFonts w:ascii="仿宋" w:eastAsia="仿宋" w:hAnsi="仿宋" w:cs="宋体" w:hint="eastAsia"/>
          <w:kern w:val="0"/>
          <w:sz w:val="28"/>
          <w:szCs w:val="28"/>
        </w:rPr>
        <w:t>月开始，到</w:t>
      </w:r>
      <w:r w:rsidRPr="003D7CEC">
        <w:rPr>
          <w:rFonts w:ascii="仿宋" w:eastAsia="仿宋" w:hAnsi="仿宋" w:cs="宋体"/>
          <w:kern w:val="0"/>
          <w:sz w:val="28"/>
          <w:szCs w:val="28"/>
        </w:rPr>
        <w:t>11</w:t>
      </w:r>
      <w:r w:rsidRPr="003D7CEC">
        <w:rPr>
          <w:rFonts w:ascii="仿宋" w:eastAsia="仿宋" w:hAnsi="仿宋" w:cs="宋体" w:hint="eastAsia"/>
          <w:kern w:val="0"/>
          <w:sz w:val="28"/>
          <w:szCs w:val="28"/>
        </w:rPr>
        <w:t>月底基本结束。主要包括中管高校和其他高等学校，市、县机关及其直属单位和企事业单位，乡镇、街道和村、社区，非公有制经济组织、社会组织和其他基层组织，未参加第一批主题教育的中央和国家机关、中管金融企业、中管企业的派出和分支机构。</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意见强调，开展第二批主题教育，要围绕学习贯彻习近平新时代中国特色社会主义思想这条主线，引导党员、干部原原本本学，以理论滋养初心、以理论引领使命，增强“四个意识”、坚定“四个自信”、做到“两个维护”。要突出问题导向，既着力解决党员、干部自身存在的问题特别是思想根子问题，坚守理想信念、初心使命不动摇，又着力解决群众最关心最直接最现实的利益问题，以为民谋利、为民尽责的实际成效取信于民。要以县处级以上领导干部为重点，先学先改、即知即改，示范带动广大党员、干部的学习教育。要把主题教育与庆祝新中国成立</w:t>
      </w:r>
      <w:r w:rsidRPr="003D7CEC">
        <w:rPr>
          <w:rFonts w:ascii="仿宋" w:eastAsia="仿宋" w:hAnsi="仿宋" w:cs="宋体"/>
          <w:kern w:val="0"/>
          <w:sz w:val="28"/>
          <w:szCs w:val="28"/>
        </w:rPr>
        <w:t>70</w:t>
      </w:r>
      <w:r w:rsidRPr="003D7CEC">
        <w:rPr>
          <w:rFonts w:ascii="仿宋" w:eastAsia="仿宋" w:hAnsi="仿宋" w:cs="宋体" w:hint="eastAsia"/>
          <w:kern w:val="0"/>
          <w:sz w:val="28"/>
          <w:szCs w:val="28"/>
        </w:rPr>
        <w:t>周年结合起来，引导广大党员、干部不忘历史、不忘初心，始终保持奋斗精神和革命精神，敢于斗争、善于斗争，勇于战胜各种艰难险阻、风险挑战，奋力夺取新时代中国特色社会主义新胜利。</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意见指出，要突出抓好县处级以上领导班子和领导干部主题教育。要聚焦主题主线，紧紧围绕学习贯彻习近平新时代中国特色社会主义思想，紧扣习近平总书记关于“不忘初心、牢记使命”重要论述，开展学习教育、调查研究、检视问题、整改落实。要统筹推进四项重点措施，把学和做结合起来，把查和改贯通起来，推动学习教育、调查研究、检视问题、整改落实有机融合、贯穿始终。要上下联动抓好专项整治，按照中央主题教育领导小组《关于在“不忘初心、牢记使命”主题教育中开展专项整治的通知》和各专项整治实施方案，把专项整治贯通于两批主题教育，持续推进，务求实效。</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意见要求，要做实基层党支部学习教育和检视整改。除县处级以上领导干部和参照实施的领导班子之外的党员参加主题教育，要以党支部为单位，结合“两学一做”学习教育常态化制度化，依托“三会一课”、主题党日等进行。要抓好学习教育，组织党员以个人自学为主，原原本本通读《习近平关于“不忘初心、牢记使命”论述摘编》等，领悟初心使命，增强党的意识，坚定理想信念。要认真检视整改，组织党员对照党章规定的党员条件和义务权利，对照《中国共产党廉洁自律准则》《关于新形势下党内政治生活的若干准则》《中国共产党纪律处分条例》，对照群众提出的意见建议等，查找党员意识、担当作为、服务群众、遵守纪律、作用发挥等方面的差距和不足，一条一条列出问题，一项一项整改到位。要创新方式方法，在运用“学习强国”学习平台等已有的党员教育管理载体平台的基础上，针对不同群体党员的实际，采取生动鲜活、喜闻乐见的方式，用好案例教育、微信公众号、微视频等，增强主题教育的吸引力和感染力。主题教育结束前，党支部要以“不忘初心、牢记使命”为主题召开一次专题组织生活会，开展民主评议党员。</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意见明确，要强化分级分类指导。第二批主题教育涉及的单位和人员范围广、类型多、数量大，情况复杂。要坚持从实际出发，针对不同层级、不同领域、不同对象特点，科学合理作出安排，改进组织指导方式，保证学习教育全覆盖，增强主题教育效果。</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意见强调，各级党委（党组）要把开展第二批主题教育作为重要政治任务，切实履行职责，抓好组织领导。省（区、市）党委要对本地区第二批主题教育负总责，加强谋划指导，推动落地落实。市、县党委是抓好主题教育的关键层级，既要抓自身，又要抓基层，还要承担落实上下联动的整改任务，要集中精力、统筹安排，充分发挥承上启下的作用。各级党委要成立主题教育领导小组及其办公室，抓好组织实施。各级党组织书记要带头学、带头改、带头抓，切实担负第一责任人责任。</w:t>
      </w:r>
    </w:p>
    <w:p w:rsidR="0012446C" w:rsidRPr="003D7CEC" w:rsidRDefault="0012446C" w:rsidP="003D7CEC">
      <w:pPr>
        <w:spacing w:line="520" w:lineRule="exact"/>
        <w:ind w:firstLine="560"/>
        <w:rPr>
          <w:rFonts w:ascii="仿宋_GB2312" w:eastAsia="仿宋_GB2312" w:hAnsi="仿宋_GB2312"/>
          <w:sz w:val="28"/>
          <w:szCs w:val="28"/>
        </w:rPr>
      </w:pPr>
    </w:p>
    <w:p w:rsidR="0012446C" w:rsidRPr="003D7CEC" w:rsidRDefault="0012446C" w:rsidP="003D7CEC">
      <w:pPr>
        <w:spacing w:line="520" w:lineRule="exact"/>
        <w:jc w:val="right"/>
        <w:rPr>
          <w:rFonts w:ascii="楷体" w:eastAsia="楷体" w:hAnsi="楷体" w:cs="楷体"/>
          <w:spacing w:val="15"/>
          <w:sz w:val="28"/>
          <w:szCs w:val="28"/>
        </w:rPr>
      </w:pPr>
    </w:p>
    <w:p w:rsidR="0012446C" w:rsidRPr="003D7CEC" w:rsidRDefault="0012446C" w:rsidP="003D7CEC">
      <w:pPr>
        <w:pStyle w:val="TOC1"/>
        <w:spacing w:line="520" w:lineRule="exact"/>
        <w:jc w:val="right"/>
        <w:rPr>
          <w:rFonts w:ascii="楷体" w:eastAsia="楷体" w:hAnsi="楷体" w:cs="楷体"/>
          <w:spacing w:val="15"/>
          <w:sz w:val="28"/>
          <w:szCs w:val="28"/>
        </w:rPr>
      </w:pPr>
      <w:r w:rsidRPr="003D7CEC">
        <w:rPr>
          <w:rFonts w:ascii="楷体" w:eastAsia="楷体" w:hAnsi="楷体" w:cs="楷体" w:hint="eastAsia"/>
          <w:spacing w:val="15"/>
          <w:sz w:val="28"/>
          <w:szCs w:val="28"/>
        </w:rPr>
        <w:t>（来源：共产党员网</w:t>
      </w:r>
      <w:r w:rsidRPr="003D7CEC">
        <w:rPr>
          <w:rFonts w:ascii="楷体" w:eastAsia="楷体" w:hAnsi="楷体" w:cs="楷体"/>
          <w:spacing w:val="15"/>
          <w:sz w:val="28"/>
          <w:szCs w:val="28"/>
        </w:rPr>
        <w:t>2019</w:t>
      </w:r>
      <w:r w:rsidRPr="003D7CEC">
        <w:rPr>
          <w:rFonts w:ascii="楷体" w:eastAsia="楷体" w:hAnsi="楷体" w:cs="楷体" w:hint="eastAsia"/>
          <w:spacing w:val="15"/>
          <w:sz w:val="28"/>
          <w:szCs w:val="28"/>
        </w:rPr>
        <w:t>年</w:t>
      </w:r>
      <w:r w:rsidRPr="003D7CEC">
        <w:rPr>
          <w:rFonts w:ascii="楷体" w:eastAsia="楷体" w:hAnsi="楷体" w:cs="楷体"/>
          <w:spacing w:val="15"/>
          <w:sz w:val="28"/>
          <w:szCs w:val="28"/>
        </w:rPr>
        <w:t>09</w:t>
      </w:r>
      <w:r w:rsidRPr="003D7CEC">
        <w:rPr>
          <w:rFonts w:ascii="楷体" w:eastAsia="楷体" w:hAnsi="楷体" w:cs="楷体" w:hint="eastAsia"/>
          <w:spacing w:val="15"/>
          <w:sz w:val="28"/>
          <w:szCs w:val="28"/>
        </w:rPr>
        <w:t>月</w:t>
      </w:r>
      <w:r w:rsidRPr="003D7CEC">
        <w:rPr>
          <w:rFonts w:ascii="楷体" w:eastAsia="楷体" w:hAnsi="楷体" w:cs="楷体"/>
          <w:spacing w:val="15"/>
          <w:sz w:val="28"/>
          <w:szCs w:val="28"/>
        </w:rPr>
        <w:t>05</w:t>
      </w:r>
      <w:r w:rsidRPr="003D7CEC">
        <w:rPr>
          <w:rFonts w:ascii="楷体" w:eastAsia="楷体" w:hAnsi="楷体" w:cs="楷体" w:hint="eastAsia"/>
          <w:spacing w:val="15"/>
          <w:sz w:val="28"/>
          <w:szCs w:val="28"/>
        </w:rPr>
        <w:t xml:space="preserve">日）　</w:t>
      </w:r>
    </w:p>
    <w:p w:rsidR="0012446C" w:rsidRPr="003D7CEC" w:rsidRDefault="0012446C" w:rsidP="003D7CEC">
      <w:pPr>
        <w:spacing w:line="520" w:lineRule="exact"/>
        <w:ind w:firstLine="560"/>
        <w:jc w:val="left"/>
        <w:rPr>
          <w:rFonts w:ascii="仿宋_GB2312" w:eastAsia="仿宋_GB2312" w:hAnsi="仿宋_GB2312"/>
          <w:sz w:val="28"/>
          <w:szCs w:val="28"/>
        </w:rPr>
      </w:pPr>
    </w:p>
    <w:p w:rsidR="0012446C" w:rsidRPr="003D7CEC" w:rsidRDefault="0012446C" w:rsidP="003D7CEC">
      <w:pPr>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spacing w:line="520" w:lineRule="exact"/>
        <w:jc w:val="center"/>
        <w:rPr>
          <w:rFonts w:ascii="方正小标宋简体" w:eastAsia="方正小标宋简体" w:hAnsi="方正小标宋简体" w:cs="黑体"/>
          <w:spacing w:val="18"/>
          <w:sz w:val="32"/>
          <w:szCs w:val="28"/>
        </w:rPr>
      </w:pPr>
    </w:p>
    <w:p w:rsidR="0012446C" w:rsidRPr="00B22DE5" w:rsidRDefault="0012446C" w:rsidP="003D7CEC">
      <w:pPr>
        <w:pStyle w:val="TOC1"/>
        <w:spacing w:line="520" w:lineRule="exact"/>
        <w:jc w:val="center"/>
        <w:outlineLvl w:val="0"/>
        <w:rPr>
          <w:rFonts w:ascii="方正小标宋简体" w:eastAsia="方正小标宋简体" w:hAnsi="方正小标宋简体" w:cs="黑体"/>
          <w:kern w:val="32"/>
          <w:sz w:val="32"/>
          <w:szCs w:val="28"/>
        </w:rPr>
      </w:pPr>
      <w:bookmarkStart w:id="11" w:name="_Toc20388601"/>
      <w:r w:rsidRPr="00B22DE5">
        <w:rPr>
          <w:rFonts w:ascii="方正小标宋简体" w:eastAsia="方正小标宋简体" w:hAnsi="方正小标宋简体" w:cs="黑体" w:hint="eastAsia"/>
          <w:kern w:val="32"/>
          <w:sz w:val="32"/>
          <w:szCs w:val="28"/>
        </w:rPr>
        <w:t>中央“不忘初心、牢记使命”主题教育领导小组印发《关于巩固深化第一批“不忘初心、牢记使命”主题教育成果的通知》</w:t>
      </w:r>
      <w:bookmarkEnd w:id="11"/>
    </w:p>
    <w:p w:rsidR="0012446C" w:rsidRPr="003D7CEC" w:rsidRDefault="0012446C" w:rsidP="003D7CEC">
      <w:pPr>
        <w:pStyle w:val="TOC1"/>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shd w:val="clear" w:color="auto" w:fill="FFFFFF"/>
        <w:spacing w:line="520" w:lineRule="exact"/>
        <w:ind w:firstLineChars="200" w:firstLine="560"/>
        <w:rPr>
          <w:rFonts w:ascii="仿宋" w:eastAsia="仿宋" w:hAnsi="仿宋" w:cs="宋体"/>
          <w:kern w:val="0"/>
          <w:sz w:val="28"/>
          <w:szCs w:val="28"/>
        </w:rPr>
      </w:pPr>
      <w:r w:rsidRPr="003D7CEC">
        <w:rPr>
          <w:rFonts w:ascii="仿宋" w:eastAsia="仿宋" w:hAnsi="仿宋" w:cs="宋体" w:hint="eastAsia"/>
          <w:kern w:val="0"/>
          <w:sz w:val="28"/>
          <w:szCs w:val="28"/>
        </w:rPr>
        <w:t>近日，中央“不忘初心、牢记使命”主题教育领导小组印发《关于巩固深化第一批“不忘初心、牢记使命”主题教育成果的通知》，要求第二批主题教育期间，第一批单位要注重抓好巩固和深化主题教育成果工作，确保整个主题教育取得最好成效。</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通知指出，要持续推动学习贯彻习近平新时代中国特色社会主义思想往深里走、往心里走、往实里走。要总结运用第一批主题教育学习教育的成功经验，坚持静下心、坐下来，认认真真学原文、读原著、悟原理，把个人自学同党委（党组）理论学习中心组学习结合起来，列出专题学、联系实际学、融会贯通学，在学懂弄通做实上狠下功夫。要继续深入学习《习近平关于“不忘初心、牢记使命”重要论述选编》、《习近平新时代中国特色社会主义思想学习纲要》，跟进学习习近平总书记最新重要讲话，学习习近平总书记关于本地区本领域工作的重要讲话和重要指示精神，由点及面，由浅入深，全面系统掌握习近平新时代中国特色社会主义思想的核心要义、精神实质、丰富内涵和实践要求。要学好用好第一批主题教育编印的其他学习资料，认真学习党史和新中国史，注重运用各领域攻坚克难典型案例开展学习，积极探索检验评估学习效果的有效措施。各级党委（党组）领导班子和党员领导干部要带头学习、带头践行，以自己的深入学习带动党员干部的学习。</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通知强调，要上下联动抓好整改落实。第一批主题教育单位要结合主题教育自查评估工作，对整改落实情况进行盘点分析，掌握整改落实的进展、效果和存在问题。要扭住中央确定的</w:t>
      </w:r>
      <w:r w:rsidRPr="003D7CEC">
        <w:rPr>
          <w:rFonts w:ascii="仿宋" w:eastAsia="仿宋" w:hAnsi="仿宋" w:cs="宋体"/>
          <w:kern w:val="0"/>
          <w:sz w:val="28"/>
          <w:szCs w:val="28"/>
        </w:rPr>
        <w:t>8</w:t>
      </w:r>
      <w:r w:rsidRPr="003D7CEC">
        <w:rPr>
          <w:rFonts w:ascii="仿宋" w:eastAsia="仿宋" w:hAnsi="仿宋" w:cs="宋体" w:hint="eastAsia"/>
          <w:kern w:val="0"/>
          <w:sz w:val="28"/>
          <w:szCs w:val="28"/>
        </w:rPr>
        <w:t>个方面专项整治任务，把责任明确到位、措施落实到位、问题解决到位。各省（区、市）党委要统筹抓好省、市、县三级联动整改，梳理基层需要上级牵头解决的问题，列出联动整改项目清单，抓好组织实施。各行业系统要聚焦基层和群众反映强烈的问题，确定几个需要上下联动整改的重点项目，上下互动、抓好整改。要及时公开后续整改进展情况，自觉接受群众监督。</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通知指出，要开展整改落实情况“回头看”。今年</w:t>
      </w:r>
      <w:r w:rsidRPr="003D7CEC">
        <w:rPr>
          <w:rFonts w:ascii="仿宋" w:eastAsia="仿宋" w:hAnsi="仿宋" w:cs="宋体"/>
          <w:kern w:val="0"/>
          <w:sz w:val="28"/>
          <w:szCs w:val="28"/>
        </w:rPr>
        <w:t>11</w:t>
      </w:r>
      <w:r w:rsidRPr="003D7CEC">
        <w:rPr>
          <w:rFonts w:ascii="仿宋" w:eastAsia="仿宋" w:hAnsi="仿宋" w:cs="宋体" w:hint="eastAsia"/>
          <w:kern w:val="0"/>
          <w:sz w:val="28"/>
          <w:szCs w:val="28"/>
        </w:rPr>
        <w:t>月，第一批主题教育单位要对照中央关于专项整治的文件要求和本地区本部门本单位整改方案，一项一项“回头看”，梳理进展落实情况，找准存在问题，明确深化整改整治的具体措施。对基本完成的，继续抓好巩固提高；对尚未完成的，要明确责任、跟踪推进；对效果不理想、群众不满意的，要“回炉”、“补课”，限期整改。各地区各部门各单位要组织专门力量，对本级党组织整改任务落实情况进行自查自纠，对下一级党组织整改任务落实情况严格审核把关，确保整改措施不折不扣落到实处，整改承诺一条一条得到兑现。</w:t>
      </w:r>
    </w:p>
    <w:p w:rsidR="0012446C" w:rsidRPr="003D7CEC" w:rsidRDefault="0012446C" w:rsidP="003D7CEC">
      <w:pPr>
        <w:spacing w:line="520" w:lineRule="exact"/>
        <w:ind w:firstLine="560"/>
        <w:jc w:val="left"/>
        <w:rPr>
          <w:rFonts w:ascii="仿宋_GB2312" w:eastAsia="仿宋_GB2312" w:hAnsi="仿宋_GB2312"/>
          <w:sz w:val="28"/>
          <w:szCs w:val="28"/>
        </w:rPr>
      </w:pPr>
    </w:p>
    <w:p w:rsidR="0012446C" w:rsidRPr="003D7CEC" w:rsidRDefault="0012446C" w:rsidP="003D7CEC">
      <w:pPr>
        <w:pStyle w:val="TOC1"/>
        <w:spacing w:line="520" w:lineRule="exact"/>
        <w:jc w:val="right"/>
        <w:rPr>
          <w:rFonts w:ascii="楷体" w:eastAsia="楷体" w:hAnsi="楷体" w:cs="楷体"/>
          <w:spacing w:val="15"/>
          <w:sz w:val="28"/>
          <w:szCs w:val="28"/>
        </w:rPr>
      </w:pPr>
    </w:p>
    <w:p w:rsidR="0012446C" w:rsidRPr="003D7CEC" w:rsidRDefault="0012446C" w:rsidP="003D7CEC">
      <w:pPr>
        <w:pStyle w:val="TOC1"/>
        <w:spacing w:line="520" w:lineRule="exact"/>
        <w:jc w:val="right"/>
        <w:rPr>
          <w:rFonts w:ascii="楷体" w:eastAsia="楷体" w:hAnsi="楷体" w:cs="楷体"/>
          <w:spacing w:val="15"/>
          <w:sz w:val="28"/>
          <w:szCs w:val="28"/>
        </w:rPr>
      </w:pPr>
      <w:r w:rsidRPr="003D7CEC">
        <w:rPr>
          <w:rFonts w:ascii="楷体" w:eastAsia="楷体" w:hAnsi="楷体" w:cs="楷体" w:hint="eastAsia"/>
          <w:spacing w:val="15"/>
          <w:sz w:val="28"/>
          <w:szCs w:val="28"/>
        </w:rPr>
        <w:t>（来源：共产党员网</w:t>
      </w:r>
      <w:r w:rsidRPr="003D7CEC">
        <w:rPr>
          <w:rFonts w:ascii="楷体" w:eastAsia="楷体" w:hAnsi="楷体" w:cs="楷体"/>
          <w:spacing w:val="15"/>
          <w:sz w:val="28"/>
          <w:szCs w:val="28"/>
        </w:rPr>
        <w:t>2019</w:t>
      </w:r>
      <w:r w:rsidRPr="003D7CEC">
        <w:rPr>
          <w:rFonts w:ascii="楷体" w:eastAsia="楷体" w:hAnsi="楷体" w:cs="楷体" w:hint="eastAsia"/>
          <w:spacing w:val="15"/>
          <w:sz w:val="28"/>
          <w:szCs w:val="28"/>
        </w:rPr>
        <w:t>年</w:t>
      </w:r>
      <w:r w:rsidRPr="003D7CEC">
        <w:rPr>
          <w:rFonts w:ascii="楷体" w:eastAsia="楷体" w:hAnsi="楷体" w:cs="楷体"/>
          <w:spacing w:val="15"/>
          <w:sz w:val="28"/>
          <w:szCs w:val="28"/>
        </w:rPr>
        <w:t>08</w:t>
      </w:r>
      <w:r w:rsidRPr="003D7CEC">
        <w:rPr>
          <w:rFonts w:ascii="楷体" w:eastAsia="楷体" w:hAnsi="楷体" w:cs="楷体" w:hint="eastAsia"/>
          <w:spacing w:val="15"/>
          <w:sz w:val="28"/>
          <w:szCs w:val="28"/>
        </w:rPr>
        <w:t>月</w:t>
      </w:r>
      <w:r w:rsidRPr="003D7CEC">
        <w:rPr>
          <w:rFonts w:ascii="楷体" w:eastAsia="楷体" w:hAnsi="楷体" w:cs="楷体"/>
          <w:spacing w:val="15"/>
          <w:sz w:val="28"/>
          <w:szCs w:val="28"/>
        </w:rPr>
        <w:t>20</w:t>
      </w:r>
      <w:r w:rsidRPr="003D7CEC">
        <w:rPr>
          <w:rFonts w:ascii="楷体" w:eastAsia="楷体" w:hAnsi="楷体" w:cs="楷体" w:hint="eastAsia"/>
          <w:spacing w:val="15"/>
          <w:sz w:val="28"/>
          <w:szCs w:val="28"/>
        </w:rPr>
        <w:t xml:space="preserve">日）　</w:t>
      </w:r>
    </w:p>
    <w:p w:rsidR="0012446C" w:rsidRPr="003D7CEC" w:rsidRDefault="0012446C" w:rsidP="003D7CEC">
      <w:pPr>
        <w:spacing w:line="520" w:lineRule="exact"/>
        <w:jc w:val="right"/>
        <w:rPr>
          <w:rFonts w:ascii="楷体" w:eastAsia="楷体" w:hAnsi="楷体" w:cs="楷体"/>
          <w:spacing w:val="15"/>
          <w:sz w:val="28"/>
          <w:szCs w:val="28"/>
        </w:rPr>
      </w:pPr>
      <w:r w:rsidRPr="003D7CEC">
        <w:rPr>
          <w:rFonts w:ascii="楷体" w:eastAsia="楷体" w:hAnsi="楷体" w:cs="楷体" w:hint="eastAsia"/>
          <w:spacing w:val="15"/>
          <w:sz w:val="28"/>
          <w:szCs w:val="28"/>
        </w:rPr>
        <w:t xml:space="preserve">　</w:t>
      </w:r>
    </w:p>
    <w:p w:rsidR="0012446C" w:rsidRPr="003D7CEC" w:rsidRDefault="0012446C" w:rsidP="003D7CEC">
      <w:pPr>
        <w:spacing w:line="520" w:lineRule="exact"/>
        <w:ind w:firstLine="560"/>
        <w:jc w:val="left"/>
        <w:rPr>
          <w:rFonts w:ascii="仿宋_GB2312" w:eastAsia="仿宋_GB2312" w:hAnsi="仿宋_GB2312"/>
          <w:sz w:val="28"/>
          <w:szCs w:val="28"/>
        </w:rPr>
      </w:pPr>
    </w:p>
    <w:p w:rsidR="0012446C" w:rsidRPr="003D7CEC" w:rsidRDefault="0012446C" w:rsidP="003D7CEC">
      <w:pPr>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spacing w:line="520" w:lineRule="exact"/>
        <w:jc w:val="center"/>
        <w:rPr>
          <w:rFonts w:ascii="方正小标宋简体" w:eastAsia="方正小标宋简体" w:hAnsi="方正小标宋简体" w:cs="黑体"/>
          <w:spacing w:val="18"/>
          <w:sz w:val="32"/>
          <w:szCs w:val="28"/>
        </w:rPr>
      </w:pPr>
    </w:p>
    <w:p w:rsidR="0012446C" w:rsidRDefault="0012446C" w:rsidP="003D7CEC">
      <w:pPr>
        <w:pStyle w:val="Heading1"/>
        <w:spacing w:beforeAutospacing="0" w:afterAutospacing="0" w:line="520" w:lineRule="exact"/>
        <w:jc w:val="center"/>
        <w:rPr>
          <w:rFonts w:ascii="方正小标宋简体" w:eastAsia="方正小标宋简体" w:hAnsi="方正小标宋简体" w:cs="黑体"/>
          <w:b w:val="0"/>
          <w:spacing w:val="18"/>
          <w:sz w:val="32"/>
          <w:szCs w:val="28"/>
        </w:rPr>
      </w:pPr>
      <w:bookmarkStart w:id="12" w:name="_Toc20388493"/>
      <w:bookmarkStart w:id="13" w:name="_Toc20388602"/>
      <w:r w:rsidRPr="003D7CEC">
        <w:rPr>
          <w:rFonts w:ascii="方正小标宋简体" w:eastAsia="方正小标宋简体" w:hAnsi="方正小标宋简体" w:cs="黑体" w:hint="eastAsia"/>
          <w:b w:val="0"/>
          <w:spacing w:val="18"/>
          <w:sz w:val="32"/>
          <w:szCs w:val="28"/>
        </w:rPr>
        <w:t>中央“不忘初心、牢记使命”主题教育领导小组对开展</w:t>
      </w:r>
    </w:p>
    <w:p w:rsidR="0012446C" w:rsidRPr="003D7CEC" w:rsidRDefault="0012446C" w:rsidP="003D7CEC">
      <w:pPr>
        <w:pStyle w:val="Heading1"/>
        <w:spacing w:beforeAutospacing="0" w:afterAutospacing="0" w:line="520" w:lineRule="exact"/>
        <w:jc w:val="center"/>
        <w:rPr>
          <w:rFonts w:ascii="方正小标宋简体" w:eastAsia="方正小标宋简体" w:hAnsi="方正小标宋简体" w:cs="黑体"/>
          <w:b w:val="0"/>
          <w:spacing w:val="18"/>
          <w:sz w:val="32"/>
          <w:szCs w:val="28"/>
        </w:rPr>
      </w:pPr>
      <w:r w:rsidRPr="003D7CEC">
        <w:rPr>
          <w:rFonts w:ascii="方正小标宋简体" w:eastAsia="方正小标宋简体" w:hAnsi="方正小标宋简体" w:cs="黑体" w:hint="eastAsia"/>
          <w:b w:val="0"/>
          <w:spacing w:val="18"/>
          <w:sz w:val="32"/>
          <w:szCs w:val="28"/>
        </w:rPr>
        <w:t>专项整治作出部署安排</w:t>
      </w:r>
      <w:bookmarkEnd w:id="12"/>
      <w:bookmarkEnd w:id="13"/>
    </w:p>
    <w:p w:rsidR="0012446C" w:rsidRPr="003D7CEC" w:rsidRDefault="0012446C" w:rsidP="003D7CEC">
      <w:pPr>
        <w:pStyle w:val="TOC1"/>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shd w:val="clear" w:color="auto" w:fill="FFFFFF"/>
        <w:spacing w:line="520" w:lineRule="exact"/>
        <w:ind w:firstLineChars="100" w:firstLine="280"/>
        <w:rPr>
          <w:rFonts w:ascii="仿宋" w:eastAsia="仿宋" w:hAnsi="仿宋" w:cs="宋体"/>
          <w:kern w:val="0"/>
          <w:sz w:val="28"/>
          <w:szCs w:val="28"/>
        </w:rPr>
      </w:pPr>
      <w:r w:rsidRPr="003D7CEC">
        <w:rPr>
          <w:rFonts w:ascii="仿宋" w:eastAsia="仿宋" w:hAnsi="仿宋" w:cs="宋体" w:hint="eastAsia"/>
          <w:kern w:val="0"/>
          <w:sz w:val="28"/>
          <w:szCs w:val="28"/>
        </w:rPr>
        <w:t xml:space="preserve">　近日，中央“不忘初心、牢记使命”主题教育领导小组印发《关于在“不忘初心、牢记使命”主题教育中开展专项整治的通知》，要求各地区各部门各单位认真学习贯彻习近平总书记重要指示精神，以正视问题的自觉和刀刃向内的勇气，真刀真枪解决问题，切实抓好主题教育列出的</w:t>
      </w:r>
      <w:r w:rsidRPr="003D7CEC">
        <w:rPr>
          <w:rFonts w:ascii="仿宋" w:eastAsia="仿宋" w:hAnsi="仿宋" w:cs="宋体"/>
          <w:kern w:val="0"/>
          <w:sz w:val="28"/>
          <w:szCs w:val="28"/>
        </w:rPr>
        <w:t>8</w:t>
      </w:r>
      <w:r w:rsidRPr="003D7CEC">
        <w:rPr>
          <w:rFonts w:ascii="仿宋" w:eastAsia="仿宋" w:hAnsi="仿宋" w:cs="宋体" w:hint="eastAsia"/>
          <w:kern w:val="0"/>
          <w:sz w:val="28"/>
          <w:szCs w:val="28"/>
        </w:rPr>
        <w:t>个方面突出问题的专项整治。</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通知指出，这次主题教育专项整治</w:t>
      </w:r>
      <w:r w:rsidRPr="003D7CEC">
        <w:rPr>
          <w:rFonts w:ascii="仿宋" w:eastAsia="仿宋" w:hAnsi="仿宋" w:cs="宋体"/>
          <w:kern w:val="0"/>
          <w:sz w:val="28"/>
          <w:szCs w:val="28"/>
        </w:rPr>
        <w:t>8</w:t>
      </w:r>
      <w:r w:rsidRPr="003D7CEC">
        <w:rPr>
          <w:rFonts w:ascii="仿宋" w:eastAsia="仿宋" w:hAnsi="仿宋" w:cs="宋体" w:hint="eastAsia"/>
          <w:kern w:val="0"/>
          <w:sz w:val="28"/>
          <w:szCs w:val="28"/>
        </w:rPr>
        <w:t>个方面突出问题，是党中央结合当前正在做的事情，聚焦解决党内存在的突出问题作出的重要部署，是确保主题教育取得实效的重要举措。各地区各部门各单位要从增强“四个意识”、坚定“四个自信”、做到“两个维护”的政治高度，抓好专项整治工作。</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通知强调，第一批单位首先要抓好贯彻落实习近平新时代中国特色社会主义思想和党中央决策部署阳奉阴违等</w:t>
      </w:r>
      <w:r w:rsidRPr="003D7CEC">
        <w:rPr>
          <w:rFonts w:ascii="仿宋" w:eastAsia="仿宋" w:hAnsi="仿宋" w:cs="宋体"/>
          <w:kern w:val="0"/>
          <w:sz w:val="28"/>
          <w:szCs w:val="28"/>
        </w:rPr>
        <w:t>5</w:t>
      </w:r>
      <w:r w:rsidRPr="003D7CEC">
        <w:rPr>
          <w:rFonts w:ascii="仿宋" w:eastAsia="仿宋" w:hAnsi="仿宋" w:cs="宋体" w:hint="eastAsia"/>
          <w:kern w:val="0"/>
          <w:sz w:val="28"/>
          <w:szCs w:val="28"/>
        </w:rPr>
        <w:t>个方面问题的专项整治，同时针对市县两级注意整治侵害群众利益等</w:t>
      </w:r>
      <w:r w:rsidRPr="003D7CEC">
        <w:rPr>
          <w:rFonts w:ascii="仿宋" w:eastAsia="仿宋" w:hAnsi="仿宋" w:cs="宋体"/>
          <w:kern w:val="0"/>
          <w:sz w:val="28"/>
          <w:szCs w:val="28"/>
        </w:rPr>
        <w:t>3</w:t>
      </w:r>
      <w:r w:rsidRPr="003D7CEC">
        <w:rPr>
          <w:rFonts w:ascii="仿宋" w:eastAsia="仿宋" w:hAnsi="仿宋" w:cs="宋体" w:hint="eastAsia"/>
          <w:kern w:val="0"/>
          <w:sz w:val="28"/>
          <w:szCs w:val="28"/>
        </w:rPr>
        <w:t>个方面问题，逐项细化问题清单，从自身找原因、抓整改；第二批单位要先动起来，能改的抓紧改。</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通知提出，整治对贯彻落实习近平新时代中国特色社会主义思想和党中央决策部署阳奉阴违的问题。对贯彻落实情况进行自查自纠，逐条梳理，建立台账。重点看习近平总书记重要指示批示的要求有没有落实、问题有没有解决、现状有没有改变。对已经落实的，要抓好巩固提高；对尚未落实或落实不到位的，要一一查明原因，明确时限要求和工作措施；对存在不扎实、不落实问题的，要区别情况予以问责。整治情况要形成专项报告。整治不担当不作为的问题。紧紧围绕做好稳增长、促改革、调结构、惠民生、防风险、保稳定各项工作，推进三大攻坚战，特别是防范化解重大风险、破解供给侧结构性改革难题、解决关键领域核心技术“卡脖子”问题、解决党的建设面临的紧迫问题，紧紧围绕本地区本部门本单位中心任务，聚焦工作思路措施不当、指导推动不力，不敢面对问题、触及矛盾，工作长期没有实质性进展、群众反映强烈的问题长期得不到解决等问题，深查细纠精神不振、不担当不作为的具体表现，一项一项进行整治。整治违反中央八项规定精神的突出问题。聚焦违规吃喝、违规收受礼品礼金、违规操办婚丧喜庆事宜等问题，聚焦领导干部违规参加各类研讨会、论坛等问题，抓好整治。根据中央要求和工作实际，健全制度规范。整治层层加重基层负担的问题。按照“基层减负年”的工作要求，把力戒形式主义、官僚主义作为主题教育重要内容，聚焦层层发文、层层开会、督查检查考核过多过频等问题，一件一件抓实整改。中央和国家机关要带头开展形式主义问题大排查。全面清理规范“一票否决”和签订责任状事项。整治领导干部配偶、子女及其配偶违规经商办企业的问题。省区市要按照中央有关政策进行规范、整治，在中央单位抓紧开展试点，推动领导干部廉洁从政、秉公用权。</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通知要求，整治侵害群众利益的问题。聚焦扶贫领域腐败和作风问题，聚焦教育医疗、环境保护、食品药品安全等民生领域侵害群众利益问题，聚焦发生在群众身边的不正之风和“微腐败”问题，聚焦统计造假问题，进行集中治理。整治基层党组织软弱涣散的问题。以农村为重点，以县为单位，对软弱涣散村党组织进行集中排查，不设比例、应整尽整，“一村一策”制定整顿措施。对街道社区、非公企业和社会组织等其他领域软弱涣散基层党组织，要逐个排查摸底，找准突出问题，精准施策，抓好集中整治。继续抓好排查解决农村发展党员违规违纪问题试点工作。整治对黄赌毒和黑恶势力听之任之甚至充当保护伞的问题。将扫黑除恶专项斗争与反腐败斗争和基层“拍蝇”结合起来，推进“打伞破网”，使人民群众安全感、满意度明显提升。</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通知指出，要加强对专项整治工作的组织领导和督促指导，把专项整治与学习教育、调查研究、检视问题衔接起来，贯通于两批主题教育，加强上下互动和部门联动。要实行项目化推进，找准每个专项整治的切入点，确定目标任务，明确责任主体、进度时限和工作措施，逐条逐项推进落实。对在主题教育期间能够解决的问题，要立查立改、即知即改；对一时解决不了的，要制定阶段目标，盯住不放，持续整治，做到问题不解决不松劲、解决不彻底不放手、群众不认可不罢休。适时对专项整治情况进行“回头看”。中央指导组要加强跟踪指导，防止专项整治虎头蛇尾、敷衍塞责，不能在整治中产生新的突出问题。各地区各行业系统要结合实际，在</w:t>
      </w:r>
      <w:r w:rsidRPr="003D7CEC">
        <w:rPr>
          <w:rFonts w:ascii="仿宋" w:eastAsia="仿宋" w:hAnsi="仿宋" w:cs="宋体"/>
          <w:kern w:val="0"/>
          <w:sz w:val="28"/>
          <w:szCs w:val="28"/>
        </w:rPr>
        <w:t>8</w:t>
      </w:r>
      <w:r w:rsidRPr="003D7CEC">
        <w:rPr>
          <w:rFonts w:ascii="仿宋" w:eastAsia="仿宋" w:hAnsi="仿宋" w:cs="宋体" w:hint="eastAsia"/>
          <w:kern w:val="0"/>
          <w:sz w:val="28"/>
          <w:szCs w:val="28"/>
        </w:rPr>
        <w:t>个方面专项整治之外，有针对性地整治需要整治的突出问题。</w:t>
      </w:r>
    </w:p>
    <w:p w:rsidR="0012446C" w:rsidRPr="003D7CEC" w:rsidRDefault="0012446C" w:rsidP="003D7CEC">
      <w:pPr>
        <w:spacing w:line="520" w:lineRule="exact"/>
        <w:jc w:val="right"/>
        <w:rPr>
          <w:rFonts w:ascii="楷体" w:eastAsia="楷体" w:hAnsi="楷体" w:cs="楷体"/>
          <w:spacing w:val="15"/>
          <w:sz w:val="28"/>
          <w:szCs w:val="28"/>
        </w:rPr>
      </w:pPr>
    </w:p>
    <w:p w:rsidR="0012446C" w:rsidRPr="003D7CEC" w:rsidRDefault="0012446C" w:rsidP="003D7CEC">
      <w:pPr>
        <w:spacing w:line="520" w:lineRule="exact"/>
        <w:jc w:val="right"/>
        <w:rPr>
          <w:rFonts w:ascii="楷体" w:eastAsia="楷体" w:hAnsi="楷体" w:cs="楷体"/>
          <w:spacing w:val="15"/>
          <w:sz w:val="28"/>
          <w:szCs w:val="28"/>
        </w:rPr>
      </w:pPr>
    </w:p>
    <w:p w:rsidR="0012446C" w:rsidRPr="003D7CEC" w:rsidRDefault="0012446C" w:rsidP="003D7CEC">
      <w:pPr>
        <w:spacing w:line="520" w:lineRule="exact"/>
        <w:jc w:val="right"/>
        <w:rPr>
          <w:rFonts w:ascii="楷体" w:eastAsia="楷体" w:hAnsi="楷体" w:cs="楷体"/>
          <w:spacing w:val="15"/>
          <w:sz w:val="28"/>
          <w:szCs w:val="28"/>
        </w:rPr>
      </w:pPr>
      <w:r w:rsidRPr="003D7CEC">
        <w:rPr>
          <w:rFonts w:ascii="楷体" w:eastAsia="楷体" w:hAnsi="楷体" w:cs="楷体" w:hint="eastAsia"/>
          <w:spacing w:val="15"/>
          <w:sz w:val="28"/>
          <w:szCs w:val="28"/>
        </w:rPr>
        <w:t>（来源：共产党员网</w:t>
      </w:r>
      <w:r w:rsidRPr="003D7CEC">
        <w:rPr>
          <w:rFonts w:ascii="楷体" w:eastAsia="楷体" w:hAnsi="楷体" w:cs="楷体"/>
          <w:spacing w:val="15"/>
          <w:sz w:val="28"/>
          <w:szCs w:val="28"/>
        </w:rPr>
        <w:t>2019</w:t>
      </w:r>
      <w:r w:rsidRPr="003D7CEC">
        <w:rPr>
          <w:rFonts w:ascii="楷体" w:eastAsia="楷体" w:hAnsi="楷体" w:cs="楷体" w:hint="eastAsia"/>
          <w:spacing w:val="15"/>
          <w:sz w:val="28"/>
          <w:szCs w:val="28"/>
        </w:rPr>
        <w:t>年</w:t>
      </w:r>
      <w:r w:rsidRPr="003D7CEC">
        <w:rPr>
          <w:rFonts w:ascii="楷体" w:eastAsia="楷体" w:hAnsi="楷体" w:cs="楷体"/>
          <w:spacing w:val="15"/>
          <w:sz w:val="28"/>
          <w:szCs w:val="28"/>
        </w:rPr>
        <w:t>07</w:t>
      </w:r>
      <w:r w:rsidRPr="003D7CEC">
        <w:rPr>
          <w:rFonts w:ascii="楷体" w:eastAsia="楷体" w:hAnsi="楷体" w:cs="楷体" w:hint="eastAsia"/>
          <w:spacing w:val="15"/>
          <w:sz w:val="28"/>
          <w:szCs w:val="28"/>
        </w:rPr>
        <w:t>月</w:t>
      </w:r>
      <w:r w:rsidRPr="003D7CEC">
        <w:rPr>
          <w:rFonts w:ascii="楷体" w:eastAsia="楷体" w:hAnsi="楷体" w:cs="楷体"/>
          <w:spacing w:val="15"/>
          <w:sz w:val="28"/>
          <w:szCs w:val="28"/>
        </w:rPr>
        <w:t>17</w:t>
      </w:r>
      <w:r w:rsidRPr="003D7CEC">
        <w:rPr>
          <w:rFonts w:ascii="楷体" w:eastAsia="楷体" w:hAnsi="楷体" w:cs="楷体" w:hint="eastAsia"/>
          <w:spacing w:val="15"/>
          <w:sz w:val="28"/>
          <w:szCs w:val="28"/>
        </w:rPr>
        <w:t>日）</w:t>
      </w:r>
    </w:p>
    <w:p w:rsidR="0012446C" w:rsidRPr="003D7CEC" w:rsidRDefault="0012446C" w:rsidP="003D7CEC">
      <w:pPr>
        <w:pStyle w:val="TOC1"/>
        <w:spacing w:line="520" w:lineRule="exact"/>
        <w:jc w:val="center"/>
        <w:rPr>
          <w:rFonts w:ascii="方正小标宋简体" w:eastAsia="方正小标宋简体" w:hAnsi="方正小标宋简体" w:cs="黑体"/>
          <w:spacing w:val="18"/>
          <w:sz w:val="32"/>
          <w:szCs w:val="28"/>
        </w:rPr>
      </w:pPr>
      <w:bookmarkStart w:id="14" w:name="_Toc4654079"/>
      <w:bookmarkEnd w:id="14"/>
    </w:p>
    <w:p w:rsidR="0012446C" w:rsidRPr="003D7CEC" w:rsidRDefault="0012446C" w:rsidP="003D7CEC">
      <w:pPr>
        <w:pStyle w:val="TOC1"/>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pStyle w:val="TOC1"/>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pStyle w:val="TOC1"/>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pStyle w:val="TOC1"/>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pStyle w:val="TOC1"/>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pStyle w:val="TOC1"/>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pStyle w:val="TOC1"/>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pStyle w:val="TOC1"/>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pStyle w:val="TOC1"/>
        <w:spacing w:line="520" w:lineRule="exact"/>
        <w:jc w:val="center"/>
        <w:rPr>
          <w:rFonts w:ascii="方正小标宋简体" w:eastAsia="方正小标宋简体" w:hAnsi="方正小标宋简体" w:cs="黑体"/>
          <w:spacing w:val="18"/>
          <w:sz w:val="32"/>
          <w:szCs w:val="28"/>
        </w:rPr>
      </w:pPr>
    </w:p>
    <w:p w:rsidR="0012446C" w:rsidRDefault="0012446C" w:rsidP="003D7CEC">
      <w:pPr>
        <w:pStyle w:val="TOC1"/>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pStyle w:val="TOC1"/>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pStyle w:val="TOC1"/>
        <w:spacing w:line="520" w:lineRule="exact"/>
        <w:jc w:val="center"/>
        <w:rPr>
          <w:rFonts w:ascii="方正小标宋简体" w:eastAsia="方正小标宋简体" w:hAnsi="方正小标宋简体" w:cs="黑体"/>
          <w:spacing w:val="18"/>
          <w:sz w:val="32"/>
          <w:szCs w:val="28"/>
        </w:rPr>
      </w:pPr>
    </w:p>
    <w:p w:rsidR="0012446C" w:rsidRPr="003D7CEC" w:rsidRDefault="0012446C" w:rsidP="003D7CEC">
      <w:pPr>
        <w:pStyle w:val="TOC1"/>
        <w:spacing w:line="520" w:lineRule="exact"/>
        <w:jc w:val="center"/>
        <w:rPr>
          <w:rFonts w:ascii="方正小标宋简体" w:eastAsia="方正小标宋简体" w:hAnsi="方正小标宋简体" w:cs="黑体"/>
          <w:spacing w:val="18"/>
          <w:sz w:val="32"/>
          <w:szCs w:val="28"/>
        </w:rPr>
      </w:pPr>
    </w:p>
    <w:p w:rsidR="0012446C" w:rsidRDefault="0012446C" w:rsidP="003D7CEC">
      <w:pPr>
        <w:pStyle w:val="Heading1"/>
        <w:spacing w:beforeAutospacing="0" w:afterAutospacing="0" w:line="520" w:lineRule="exact"/>
        <w:jc w:val="center"/>
        <w:rPr>
          <w:rFonts w:ascii="方正小标宋简体" w:eastAsia="方正小标宋简体" w:hAnsi="方正小标宋简体" w:cs="黑体"/>
          <w:b w:val="0"/>
          <w:kern w:val="32"/>
          <w:sz w:val="32"/>
          <w:szCs w:val="28"/>
        </w:rPr>
      </w:pPr>
      <w:bookmarkStart w:id="15" w:name="_Toc20388494"/>
      <w:bookmarkStart w:id="16" w:name="_Toc20388603"/>
      <w:r w:rsidRPr="00B22DE5">
        <w:rPr>
          <w:rFonts w:ascii="方正小标宋简体" w:eastAsia="方正小标宋简体" w:hAnsi="方正小标宋简体" w:cs="黑体" w:hint="eastAsia"/>
          <w:b w:val="0"/>
          <w:kern w:val="32"/>
          <w:sz w:val="32"/>
          <w:szCs w:val="28"/>
        </w:rPr>
        <w:t>习近平在河南考察时强调</w:t>
      </w:r>
      <w:r w:rsidRPr="00B22DE5">
        <w:rPr>
          <w:rFonts w:ascii="方正小标宋简体" w:eastAsia="方正小标宋简体" w:hAnsi="方正小标宋简体" w:cs="黑体"/>
          <w:b w:val="0"/>
          <w:kern w:val="32"/>
          <w:sz w:val="32"/>
          <w:szCs w:val="28"/>
        </w:rPr>
        <w:t xml:space="preserve"> </w:t>
      </w:r>
      <w:r w:rsidRPr="00B22DE5">
        <w:rPr>
          <w:rFonts w:ascii="方正小标宋简体" w:eastAsia="方正小标宋简体" w:hAnsi="方正小标宋简体" w:cs="黑体" w:hint="eastAsia"/>
          <w:b w:val="0"/>
          <w:kern w:val="32"/>
          <w:sz w:val="32"/>
          <w:szCs w:val="28"/>
        </w:rPr>
        <w:t>坚定信心埋头苦干奋勇争先</w:t>
      </w:r>
      <w:r w:rsidRPr="00B22DE5">
        <w:rPr>
          <w:rFonts w:ascii="方正小标宋简体" w:eastAsia="方正小标宋简体" w:hAnsi="方正小标宋简体" w:cs="黑体"/>
          <w:b w:val="0"/>
          <w:kern w:val="32"/>
          <w:sz w:val="32"/>
          <w:szCs w:val="28"/>
        </w:rPr>
        <w:t xml:space="preserve"> </w:t>
      </w:r>
    </w:p>
    <w:p w:rsidR="0012446C" w:rsidRPr="00B22DE5" w:rsidRDefault="0012446C" w:rsidP="003D7CEC">
      <w:pPr>
        <w:pStyle w:val="Heading1"/>
        <w:spacing w:beforeAutospacing="0" w:afterAutospacing="0" w:line="520" w:lineRule="exact"/>
        <w:jc w:val="center"/>
        <w:rPr>
          <w:rFonts w:ascii="方正小标宋简体" w:eastAsia="方正小标宋简体" w:hAnsi="方正小标宋简体" w:cs="黑体"/>
          <w:b w:val="0"/>
          <w:kern w:val="32"/>
          <w:sz w:val="32"/>
          <w:szCs w:val="28"/>
        </w:rPr>
      </w:pPr>
      <w:r w:rsidRPr="00B22DE5">
        <w:rPr>
          <w:rFonts w:ascii="方正小标宋简体" w:eastAsia="方正小标宋简体" w:hAnsi="方正小标宋简体" w:cs="黑体" w:hint="eastAsia"/>
          <w:b w:val="0"/>
          <w:kern w:val="32"/>
          <w:sz w:val="32"/>
          <w:szCs w:val="28"/>
        </w:rPr>
        <w:t>谱写新时代中原更加出彩的绚丽篇章</w:t>
      </w:r>
      <w:bookmarkEnd w:id="15"/>
      <w:bookmarkEnd w:id="16"/>
    </w:p>
    <w:p w:rsidR="0012446C" w:rsidRPr="003D7CEC" w:rsidRDefault="0012446C" w:rsidP="003D7CEC">
      <w:pPr>
        <w:pStyle w:val="NormalWeb"/>
        <w:widowControl w:val="0"/>
        <w:shd w:val="clear" w:color="auto" w:fill="FFFFFF"/>
        <w:spacing w:before="0" w:beforeAutospacing="0" w:after="0" w:afterAutospacing="0" w:line="520" w:lineRule="exact"/>
        <w:jc w:val="both"/>
        <w:rPr>
          <w:rFonts w:ascii="仿宋" w:eastAsia="仿宋" w:hAnsi="仿宋"/>
          <w:kern w:val="0"/>
          <w:sz w:val="28"/>
          <w:szCs w:val="28"/>
        </w:rPr>
      </w:pPr>
      <w:r w:rsidRPr="003D7CEC">
        <w:rPr>
          <w:rFonts w:ascii="仿宋_GB2312" w:eastAsia="仿宋_GB2312" w:hAnsi="仿宋_GB2312" w:hint="eastAsia"/>
          <w:sz w:val="28"/>
          <w:szCs w:val="28"/>
        </w:rPr>
        <w:t xml:space="preserve">　　</w:t>
      </w:r>
    </w:p>
    <w:p w:rsidR="0012446C" w:rsidRPr="003D7CEC" w:rsidRDefault="0012446C" w:rsidP="003D7CEC">
      <w:pPr>
        <w:pStyle w:val="NormalWeb"/>
        <w:widowControl w:val="0"/>
        <w:shd w:val="clear" w:color="auto" w:fill="FFFFFF"/>
        <w:spacing w:before="0" w:beforeAutospacing="0" w:after="0" w:afterAutospacing="0" w:line="520" w:lineRule="exact"/>
        <w:ind w:firstLineChars="200" w:firstLine="560"/>
        <w:jc w:val="both"/>
        <w:rPr>
          <w:rFonts w:ascii="仿宋" w:eastAsia="仿宋" w:hAnsi="仿宋"/>
          <w:kern w:val="0"/>
          <w:sz w:val="28"/>
          <w:szCs w:val="28"/>
        </w:rPr>
      </w:pPr>
      <w:r w:rsidRPr="003D7CEC">
        <w:rPr>
          <w:rFonts w:ascii="仿宋" w:eastAsia="仿宋" w:hAnsi="仿宋" w:hint="eastAsia"/>
          <w:kern w:val="0"/>
          <w:sz w:val="28"/>
          <w:szCs w:val="28"/>
        </w:rPr>
        <w:t>中共中央总书记、国家主席、中央军委主席习近平近日在河南考察时强调，要认真贯彻落实党中央决策部署，坚持稳中求进工作总基调，坚持新发展理念，统筹做好稳增长、促改革、调结构、惠民生、防风险、保稳定各项工作，打好三大攻坚战，促进经济持续健康发展和社会和谐稳定，不断增强人民群众获得感、幸福感、安全感，在中部地区崛起中奋勇争先，谱写新时代中原更加出彩的绚丽篇章。</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金秋时节，中原大地洋溢着丰收的喜悦，到处生机盎然。</w:t>
      </w:r>
      <w:r w:rsidRPr="003D7CEC">
        <w:rPr>
          <w:rFonts w:ascii="仿宋" w:eastAsia="仿宋" w:hAnsi="仿宋" w:cs="宋体"/>
          <w:kern w:val="0"/>
          <w:sz w:val="28"/>
          <w:szCs w:val="28"/>
        </w:rPr>
        <w:t>2019</w:t>
      </w:r>
      <w:r w:rsidRPr="003D7CEC">
        <w:rPr>
          <w:rFonts w:ascii="仿宋" w:eastAsia="仿宋" w:hAnsi="仿宋" w:cs="宋体" w:hint="eastAsia"/>
          <w:kern w:val="0"/>
          <w:sz w:val="28"/>
          <w:szCs w:val="28"/>
        </w:rPr>
        <w:t>年</w:t>
      </w:r>
      <w:r w:rsidRPr="003D7CEC">
        <w:rPr>
          <w:rFonts w:ascii="仿宋" w:eastAsia="仿宋" w:hAnsi="仿宋" w:cs="宋体"/>
          <w:kern w:val="0"/>
          <w:sz w:val="28"/>
          <w:szCs w:val="28"/>
        </w:rPr>
        <w:t>9</w:t>
      </w:r>
      <w:r w:rsidRPr="003D7CEC">
        <w:rPr>
          <w:rFonts w:ascii="仿宋" w:eastAsia="仿宋" w:hAnsi="仿宋" w:cs="宋体" w:hint="eastAsia"/>
          <w:kern w:val="0"/>
          <w:sz w:val="28"/>
          <w:szCs w:val="28"/>
        </w:rPr>
        <w:t>月</w:t>
      </w:r>
      <w:r w:rsidRPr="003D7CEC">
        <w:rPr>
          <w:rFonts w:ascii="仿宋" w:eastAsia="仿宋" w:hAnsi="仿宋" w:cs="宋体"/>
          <w:kern w:val="0"/>
          <w:sz w:val="28"/>
          <w:szCs w:val="28"/>
        </w:rPr>
        <w:t>16</w:t>
      </w:r>
      <w:r w:rsidRPr="003D7CEC">
        <w:rPr>
          <w:rFonts w:ascii="仿宋" w:eastAsia="仿宋" w:hAnsi="仿宋" w:cs="宋体" w:hint="eastAsia"/>
          <w:kern w:val="0"/>
          <w:sz w:val="28"/>
          <w:szCs w:val="28"/>
        </w:rPr>
        <w:t>日至</w:t>
      </w:r>
      <w:r w:rsidRPr="003D7CEC">
        <w:rPr>
          <w:rFonts w:ascii="仿宋" w:eastAsia="仿宋" w:hAnsi="仿宋" w:cs="宋体"/>
          <w:kern w:val="0"/>
          <w:sz w:val="28"/>
          <w:szCs w:val="28"/>
        </w:rPr>
        <w:t>18</w:t>
      </w:r>
      <w:r w:rsidRPr="003D7CEC">
        <w:rPr>
          <w:rFonts w:ascii="仿宋" w:eastAsia="仿宋" w:hAnsi="仿宋" w:cs="宋体" w:hint="eastAsia"/>
          <w:kern w:val="0"/>
          <w:sz w:val="28"/>
          <w:szCs w:val="28"/>
        </w:rPr>
        <w:t>日，习近平在河南省委书记王国生、省长陈润儿陪同下，先后来到信阳、郑州等地，深入革命老区、农村、企业等，就经济社会发展和“不忘初心、牢记使命”主题教育情况进行考察调研。</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大别山区的信阳市新县，是鄂豫皖苏区首府所在地。</w:t>
      </w:r>
      <w:r w:rsidRPr="003D7CEC">
        <w:rPr>
          <w:rFonts w:ascii="仿宋" w:eastAsia="仿宋" w:hAnsi="仿宋" w:cs="宋体"/>
          <w:kern w:val="0"/>
          <w:sz w:val="28"/>
          <w:szCs w:val="28"/>
        </w:rPr>
        <w:t>16</w:t>
      </w:r>
      <w:r w:rsidRPr="003D7CEC">
        <w:rPr>
          <w:rFonts w:ascii="仿宋" w:eastAsia="仿宋" w:hAnsi="仿宋" w:cs="宋体" w:hint="eastAsia"/>
          <w:kern w:val="0"/>
          <w:sz w:val="28"/>
          <w:szCs w:val="28"/>
        </w:rPr>
        <w:t>日下午，习近平首先来到鄂豫皖苏区首府烈士陵园，瞻仰革命烈士纪念碑、纪念堂，远眺英雄山上“红旗飘飘”主题雕塑。在纪念碑前，习近平向革命先烈敬献花篮并三鞠躬，深情缅怀为革命胜利献出宝贵生命的英雄儿女。在纪念堂内，习近平听取革命烈士事迹介绍，高度评价他们的贡献。他强调，这次考察第一站就是鄂豫皖苏区首府烈士陵园，目的是在庆祝新中国成立</w:t>
      </w:r>
      <w:r w:rsidRPr="003D7CEC">
        <w:rPr>
          <w:rFonts w:ascii="仿宋" w:eastAsia="仿宋" w:hAnsi="仿宋" w:cs="宋体"/>
          <w:kern w:val="0"/>
          <w:sz w:val="28"/>
          <w:szCs w:val="28"/>
        </w:rPr>
        <w:t>70</w:t>
      </w:r>
      <w:r w:rsidRPr="003D7CEC">
        <w:rPr>
          <w:rFonts w:ascii="仿宋" w:eastAsia="仿宋" w:hAnsi="仿宋" w:cs="宋体" w:hint="eastAsia"/>
          <w:kern w:val="0"/>
          <w:sz w:val="28"/>
          <w:szCs w:val="28"/>
        </w:rPr>
        <w:t>周年之际，缅怀革命先烈，告慰革命英灵。我每次到革命老区考察调研，都去瞻仰革命历史纪念场所，就是要告诫全党同志不能忘记红色政权是怎么来的、新中国是怎么来的、今天的幸福生活是怎么来的，就是要宣示中国共产党将始终高举红色的旗帜，坚定走中国特色社会主义道路，把先辈们开创的事业不断推向前进。</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接着，习近平来到鄂豫皖苏区首府革命博物馆，了解鄂豫皖苏区的革命历史。鄂豫皖苏区是中国共产党在土地革命战争时期领导创建的根据地之一，是仅次于中央苏区的第二大革命根据地，诞生了多支红军主力，创造了“</w:t>
      </w:r>
      <w:r w:rsidRPr="003D7CEC">
        <w:rPr>
          <w:rFonts w:ascii="仿宋" w:eastAsia="仿宋" w:hAnsi="仿宋" w:cs="宋体"/>
          <w:kern w:val="0"/>
          <w:sz w:val="28"/>
          <w:szCs w:val="28"/>
        </w:rPr>
        <w:t>28</w:t>
      </w:r>
      <w:r w:rsidRPr="003D7CEC">
        <w:rPr>
          <w:rFonts w:ascii="仿宋" w:eastAsia="仿宋" w:hAnsi="仿宋" w:cs="宋体" w:hint="eastAsia"/>
          <w:kern w:val="0"/>
          <w:sz w:val="28"/>
          <w:szCs w:val="28"/>
        </w:rPr>
        <w:t>年红旗不倒”的奇迹。解放战争时期，这里是刘邓大军千里挺进大别山的落脚地。博物馆展陈了许多珍贵的革命文物，习近平驻足察看，不时同大家交流，追忆峥嵘岁月。习近平强调，开展“不忘初心、牢记使命”主题教育，党员、干部要多学党史、新中国史，自觉接受红色传统教育，常学常新，不断感悟，巩固和升华理想信念。革命博物馆、纪念馆、党史馆、烈士陵园等是党和国家红色基因库。要讲好党的故事、革命的故事、根据地的故事、英雄和烈士的故事，加强革命传统教育、爱国主义教育、青少年思想道德教育，把红色基因传承好，确保红色江山永不变色。</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参观结束后，习近平来到博物馆内院，会见了当地红军后代、革命烈士家属代表，同大家一一握手问候。习近平动情地说，今天我特地来看望大家，向大家和所有苏区红军后代、革命烈士家属表示亲切慰问。吃水不忘掘井人。我们绝不能忘记革命先烈，绝不能忘记老区人民，要把革命老区建设得更好，让老区人民过上更好生活。要做好革命老区、贫困地区的工作，保障好老区群众生活，让革命烈士含笑九泉。红军后代、革命烈士家属传承革命精神有说服力和感染力，要把先辈们的英雄故事讲给大家听，讲给年青一代听，激励人们坚定不移跟党走，为实现美好生活而奋斗。</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新中国成立</w:t>
      </w:r>
      <w:r w:rsidRPr="003D7CEC">
        <w:rPr>
          <w:rFonts w:ascii="仿宋" w:eastAsia="仿宋" w:hAnsi="仿宋" w:cs="宋体"/>
          <w:kern w:val="0"/>
          <w:sz w:val="28"/>
          <w:szCs w:val="28"/>
        </w:rPr>
        <w:t>70</w:t>
      </w:r>
      <w:r w:rsidRPr="003D7CEC">
        <w:rPr>
          <w:rFonts w:ascii="仿宋" w:eastAsia="仿宋" w:hAnsi="仿宋" w:cs="宋体" w:hint="eastAsia"/>
          <w:kern w:val="0"/>
          <w:sz w:val="28"/>
          <w:szCs w:val="28"/>
        </w:rPr>
        <w:t>年了，老区人民生活怎么样？带着这份牵挂，习近平乘车来到新县田铺乡田铺大塆考察调研。这是一个别具特色的传统村落，依山傍水，风景秀丽，中原文化、楚文化、徽派文化在此交相辉映。近年来，村里依托红色旅游资源，发展起</w:t>
      </w:r>
      <w:r w:rsidRPr="003D7CEC">
        <w:rPr>
          <w:rFonts w:ascii="仿宋" w:eastAsia="仿宋" w:hAnsi="仿宋" w:cs="宋体"/>
          <w:kern w:val="0"/>
          <w:sz w:val="28"/>
          <w:szCs w:val="28"/>
        </w:rPr>
        <w:t>20</w:t>
      </w:r>
      <w:r w:rsidRPr="003D7CEC">
        <w:rPr>
          <w:rFonts w:ascii="仿宋" w:eastAsia="仿宋" w:hAnsi="仿宋" w:cs="宋体" w:hint="eastAsia"/>
          <w:kern w:val="0"/>
          <w:sz w:val="28"/>
          <w:szCs w:val="28"/>
        </w:rPr>
        <w:t>多家创客小店，带动了村民脱贫致富。习近平沿着村间小路，走进一家家创客小店，询问手工艺品销路、民宿入住率、小卖部经营等状况。他强调，发展乡村旅游不要搞大拆大建，要因地制宜、因势利导，把传统村落改造好、保护好。</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在“老家寒舍”民宿店，习近平仔细察看服务设施，同店主韩光莹一家围坐在一起交谈。韩光莹告诉总书记，他是红军后代、革命烈士家属，近年来靠乡村旅游实现了增收，还带动乡亲们发展民宿走上致富路。习近平听了十分高兴。他指出，依托丰富的红色文化资源和绿色生态资源发展乡村旅游，搞活了农村经济，是振兴乡村的好做法。</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离开村庄时，乡亲们和游客们聚拢在村口，高声欢呼“总书记好！”“习主席好！”习近平微笑着向大家挥手致意。看到人群中的小学生们，总书记高兴地走上前握握他们的小手、拍拍他们的脸颊，勉励他们好好学习、全面发展。</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信阳市光山县位于大别山集中连片特困地区，是中央办公厅定点扶贫县。</w:t>
      </w:r>
      <w:r w:rsidRPr="003D7CEC">
        <w:rPr>
          <w:rFonts w:ascii="仿宋" w:eastAsia="仿宋" w:hAnsi="仿宋" w:cs="宋体"/>
          <w:kern w:val="0"/>
          <w:sz w:val="28"/>
          <w:szCs w:val="28"/>
        </w:rPr>
        <w:t>17</w:t>
      </w:r>
      <w:r w:rsidRPr="003D7CEC">
        <w:rPr>
          <w:rFonts w:ascii="仿宋" w:eastAsia="仿宋" w:hAnsi="仿宋" w:cs="宋体" w:hint="eastAsia"/>
          <w:kern w:val="0"/>
          <w:sz w:val="28"/>
          <w:szCs w:val="28"/>
        </w:rPr>
        <w:t>日上午，习近平来到光山县槐店乡司马光油茶园考察调研。在油茶园展厅，习近平仔细了解光山县发展油茶产业、推动脱贫整体情况。天空飘着毛毛细雨，油茶园绿意更浓。习近平同正在劳作的村民和管理人员交流，实地察看油茶树种植和挂果情况，询问乡亲们家庭、务工和收入情况。大家告诉总书记，近年来，通过发展油茶种植加工产业，贫困户摆脱了贫困，村民过上了好日子。习近平强调，利用荒山推广油茶种植，既促进了群众就近就业，带动了群众脱贫致富，又改善了生态环境，一举多得。要把农民组织起来，面向市场，推广“公司</w:t>
      </w:r>
      <w:r w:rsidRPr="003D7CEC">
        <w:rPr>
          <w:rFonts w:ascii="仿宋" w:eastAsia="仿宋" w:hAnsi="仿宋" w:cs="宋体"/>
          <w:kern w:val="0"/>
          <w:sz w:val="28"/>
          <w:szCs w:val="28"/>
        </w:rPr>
        <w:t>+</w:t>
      </w:r>
      <w:r w:rsidRPr="003D7CEC">
        <w:rPr>
          <w:rFonts w:ascii="仿宋" w:eastAsia="仿宋" w:hAnsi="仿宋" w:cs="宋体" w:hint="eastAsia"/>
          <w:kern w:val="0"/>
          <w:sz w:val="28"/>
          <w:szCs w:val="28"/>
        </w:rPr>
        <w:t>农户”模式，建立利益联动机制，让各方共同受益。要坚持走绿色发展的路子，推广新技术，发展深加工，把油茶业做优做大，努力实现经济发展、农民增收、生态良好。</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随后，习近平乘车前往光山县西南部的文殊乡东岳村。该村原有建档立卡贫困户</w:t>
      </w:r>
      <w:r w:rsidRPr="003D7CEC">
        <w:rPr>
          <w:rFonts w:ascii="仿宋" w:eastAsia="仿宋" w:hAnsi="仿宋" w:cs="宋体"/>
          <w:kern w:val="0"/>
          <w:sz w:val="28"/>
          <w:szCs w:val="28"/>
        </w:rPr>
        <w:t>145</w:t>
      </w:r>
      <w:r w:rsidRPr="003D7CEC">
        <w:rPr>
          <w:rFonts w:ascii="仿宋" w:eastAsia="仿宋" w:hAnsi="仿宋" w:cs="宋体" w:hint="eastAsia"/>
          <w:kern w:val="0"/>
          <w:sz w:val="28"/>
          <w:szCs w:val="28"/>
        </w:rPr>
        <w:t>户</w:t>
      </w:r>
      <w:r w:rsidRPr="003D7CEC">
        <w:rPr>
          <w:rFonts w:ascii="仿宋" w:eastAsia="仿宋" w:hAnsi="仿宋" w:cs="宋体"/>
          <w:kern w:val="0"/>
          <w:sz w:val="28"/>
          <w:szCs w:val="28"/>
        </w:rPr>
        <w:t>585</w:t>
      </w:r>
      <w:r w:rsidRPr="003D7CEC">
        <w:rPr>
          <w:rFonts w:ascii="仿宋" w:eastAsia="仿宋" w:hAnsi="仿宋" w:cs="宋体" w:hint="eastAsia"/>
          <w:kern w:val="0"/>
          <w:sz w:val="28"/>
          <w:szCs w:val="28"/>
        </w:rPr>
        <w:t>人，脱贫攻坚战打响以来，在各方共同努力下，</w:t>
      </w:r>
      <w:r w:rsidRPr="003D7CEC">
        <w:rPr>
          <w:rFonts w:ascii="仿宋" w:eastAsia="仿宋" w:hAnsi="仿宋" w:cs="宋体"/>
          <w:kern w:val="0"/>
          <w:sz w:val="28"/>
          <w:szCs w:val="28"/>
        </w:rPr>
        <w:t>2018</w:t>
      </w:r>
      <w:r w:rsidRPr="003D7CEC">
        <w:rPr>
          <w:rFonts w:ascii="仿宋" w:eastAsia="仿宋" w:hAnsi="仿宋" w:cs="宋体" w:hint="eastAsia"/>
          <w:kern w:val="0"/>
          <w:sz w:val="28"/>
          <w:szCs w:val="28"/>
        </w:rPr>
        <w:t>年全村实现整体脱贫。习近平来到村文化接待中心，了解光山县脱贫工作和中办在光山县扶贫工作情况。这些年，东岳村大力推进“多彩田园”产业扶贫，成立了村电商服务中心，把村里的农副产品销往全国各地。习近平察看了糍粑、月饼、咸麻鸭蛋、黑猪腊肉、红薯粉条、甜米酒等“光山十宝”和光山羽绒服等特色产品，详细询问产品的市场销路和带动村民脱贫的作用。他强调，要积极发展农村电子商务和快递业务，拓宽农产品销售渠道，增加农民收入。要注意节约环保，杜绝过度包装，避免浪费和污染环境。光山花鼓戏列入了国家级非物质文化遗产代表性项目名录。两名花鼓戏演员给总书记现场表演了一段新编花鼓戏，赢得热烈掌声。</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接见了中办派驻光山县挂职扶贫的同志，并同当地脱贫致富带头人亲切交流。习近平表示，光山县今年退出了贫困县序列，贫困帽子摘了，攻坚精神不能放松。追求美好生活，是永恒的主题，是永远的进行时。脱贫攻坚既要扶智也要扶志，既要输血更要造血，建立造血机制，增强致富内生动力，防止返贫。要发扬自力更生、自强不息的精神，不仅要脱贫，而且要致富，继续在致富路上奔跑，走向更加富裕的美好生活。脱贫攻坚是一项深得人民拥护的民心工程。党的政策再好，也靠大家去落实。要把基层党组织建设成为坚强战斗堡垒，把党中央提出的重大任务转化为基层的具体工作，抓牢、抓实、抓出成效。</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w:t>
      </w:r>
      <w:r w:rsidRPr="003D7CEC">
        <w:rPr>
          <w:rFonts w:ascii="仿宋" w:eastAsia="仿宋" w:hAnsi="仿宋" w:cs="宋体"/>
          <w:kern w:val="0"/>
          <w:sz w:val="28"/>
          <w:szCs w:val="28"/>
        </w:rPr>
        <w:t>17</w:t>
      </w:r>
      <w:r w:rsidRPr="003D7CEC">
        <w:rPr>
          <w:rFonts w:ascii="仿宋" w:eastAsia="仿宋" w:hAnsi="仿宋" w:cs="宋体" w:hint="eastAsia"/>
          <w:kern w:val="0"/>
          <w:sz w:val="28"/>
          <w:szCs w:val="28"/>
        </w:rPr>
        <w:t>日下午，习近平来到郑州煤矿机械集团股份有限公司。这是一家国家级高新技术企业，经过</w:t>
      </w:r>
      <w:r w:rsidRPr="003D7CEC">
        <w:rPr>
          <w:rFonts w:ascii="仿宋" w:eastAsia="仿宋" w:hAnsi="仿宋" w:cs="宋体"/>
          <w:kern w:val="0"/>
          <w:sz w:val="28"/>
          <w:szCs w:val="28"/>
        </w:rPr>
        <w:t>60</w:t>
      </w:r>
      <w:r w:rsidRPr="003D7CEC">
        <w:rPr>
          <w:rFonts w:ascii="仿宋" w:eastAsia="仿宋" w:hAnsi="仿宋" w:cs="宋体" w:hint="eastAsia"/>
          <w:kern w:val="0"/>
          <w:sz w:val="28"/>
          <w:szCs w:val="28"/>
        </w:rPr>
        <w:t>多年发展，已经成为全球重要的煤矿综采技术和装备供应商、国际领先的汽车零部件制造企业。在企业展厅，习近平听取了企业开展科技创新、进行海外并购、推动产品转型升级情况介绍。总装车间内，煤矿液压支架产品整齐排列，习近平仔细观看了液压支架操作演示。他强调，制造业是实体经济的基础，实体经济是我国发展的本钱，是构筑未来发展战略优势的重要支撑。要坚定推进产业转型升级，加强自主创新，发展高端制造、智能制造，把我国制造业和实体经济搞上去，推动我国经济由量大转向质强，扎扎实实实现“两个一百年”奋斗目标。</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黄河是中华民族的母亲河、中华文明的摇篮。党的十八大以来，习近平总书记多次实地考察黄河流域生态保护和发展情况，多次就三江源、祁连山、秦岭等重点区域生态保护建设提出要求。</w:t>
      </w:r>
      <w:r w:rsidRPr="003D7CEC">
        <w:rPr>
          <w:rFonts w:ascii="仿宋" w:eastAsia="仿宋" w:hAnsi="仿宋" w:cs="宋体"/>
          <w:kern w:val="0"/>
          <w:sz w:val="28"/>
          <w:szCs w:val="28"/>
        </w:rPr>
        <w:t>17</w:t>
      </w:r>
      <w:r w:rsidRPr="003D7CEC">
        <w:rPr>
          <w:rFonts w:ascii="仿宋" w:eastAsia="仿宋" w:hAnsi="仿宋" w:cs="宋体" w:hint="eastAsia"/>
          <w:kern w:val="0"/>
          <w:sz w:val="28"/>
          <w:szCs w:val="28"/>
        </w:rPr>
        <w:t>日下午，习近平来到黄河博物馆，走进展厅参观展览，了解黄河流域文明发展、水患治理、生态保护等的历史变迁。习近平不时驻足端详陈列的文物标本、历史文献和图片图表，就有关问题同大家探讨交流，充分肯定中华民族在同黄河水患的斗争中展现的不屈不挠、顽强拼搏的奋斗精神。</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随后乘车来到黄河国家地质公园临河广场，沿黄河岸边步行察看周边环境，听取沿黄地区生态保护、水资源利用、堤防建设和防洪形势等情况。在临河广场观景平台，习近平眺望黄河郑州段。天高水阔，林草丰茂，一片勃勃生机。习近平指出，新中国成立之初，毛泽东同志就发出了“要把黄河的事情办好”的伟大号召。</w:t>
      </w:r>
      <w:r w:rsidRPr="003D7CEC">
        <w:rPr>
          <w:rFonts w:ascii="仿宋" w:eastAsia="仿宋" w:hAnsi="仿宋" w:cs="宋体"/>
          <w:kern w:val="0"/>
          <w:sz w:val="28"/>
          <w:szCs w:val="28"/>
        </w:rPr>
        <w:t>70</w:t>
      </w:r>
      <w:r w:rsidRPr="003D7CEC">
        <w:rPr>
          <w:rFonts w:ascii="仿宋" w:eastAsia="仿宋" w:hAnsi="仿宋" w:cs="宋体" w:hint="eastAsia"/>
          <w:kern w:val="0"/>
          <w:sz w:val="28"/>
          <w:szCs w:val="28"/>
        </w:rPr>
        <w:t>年来，党领导人民开创了治黄事业新篇章，创造了黄河岁岁安澜的历史奇迹。实践证明，只有在中国共产党领导下，发挥社会主义制度优势，才能真正实现黄河治理从被动到主动的历史性转变，从根本上改变黄河三年两决口的惨痛状况。</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w:t>
      </w:r>
      <w:r w:rsidRPr="003D7CEC">
        <w:rPr>
          <w:rFonts w:ascii="仿宋" w:eastAsia="仿宋" w:hAnsi="仿宋" w:cs="宋体"/>
          <w:kern w:val="0"/>
          <w:sz w:val="28"/>
          <w:szCs w:val="28"/>
        </w:rPr>
        <w:t>18</w:t>
      </w:r>
      <w:r w:rsidRPr="003D7CEC">
        <w:rPr>
          <w:rFonts w:ascii="仿宋" w:eastAsia="仿宋" w:hAnsi="仿宋" w:cs="宋体" w:hint="eastAsia"/>
          <w:kern w:val="0"/>
          <w:sz w:val="28"/>
          <w:szCs w:val="28"/>
        </w:rPr>
        <w:t>日下午，习近平听取了河南省委和省政府工作汇报，对河南各项工作取得的成绩给予肯定。习近平强调，当前，我国发展形势是好的，但国际形势仍然错综复杂，我国发展面临新的风险挑战，我们必须办好自己的事情。希望河南广大干部群众在省委和省政府领导下，坚定信心，埋头苦干，以优异成绩迎接新中国成立</w:t>
      </w:r>
      <w:r w:rsidRPr="003D7CEC">
        <w:rPr>
          <w:rFonts w:ascii="仿宋" w:eastAsia="仿宋" w:hAnsi="仿宋" w:cs="宋体"/>
          <w:kern w:val="0"/>
          <w:sz w:val="28"/>
          <w:szCs w:val="28"/>
        </w:rPr>
        <w:t>70</w:t>
      </w:r>
      <w:r w:rsidRPr="003D7CEC">
        <w:rPr>
          <w:rFonts w:ascii="仿宋" w:eastAsia="仿宋" w:hAnsi="仿宋" w:cs="宋体" w:hint="eastAsia"/>
          <w:kern w:val="0"/>
          <w:sz w:val="28"/>
          <w:szCs w:val="28"/>
        </w:rPr>
        <w:t>周年，努力创造出无愧历史、无愧时代、无愧人民新的更大的业绩。</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指出，要推动经济高质量发展，抓住促进中部地区崛起战略机遇，立足省情实际、扬长避短，把制造业高质量发展作为主攻方向，把创新摆在发展全局的突出位置，加强重大基础设施建设，坚持以人为核心推进新型城镇化，善于用改革的办法解决经济社会发展中的突出问题，积极融入共建“一带一路”，加快打造内陆开放高地，加快建设现代化经济体系。</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强调，要扎实实施乡村振兴战略，积极推进农业供给侧结构性改革，牢牢抓住粮食这个核心竞争力，不断调整优化农业结构，深入推进优质粮食工程，突出抓好耕地保护和地力提升，加快推进高标准农田建设，做好粮食市场和流通的文章，积极稳妥推进土地制度改革，加强同脱贫攻坚战略的有效对接，在乡村振兴中实现农业强省目标。</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指出，要高度重视生态保护工作，牢固树立绿水青山就是金山银山的理念，从源头上解决生态环境问题，持续推进产业结构和能源结构升级优化，努力打造绿色低碳循环发展的经济体系，坚决打赢蓝天、碧水、净土保卫战，统筹推进山水林田湖草系统治理，把沿黄生态保护好，提升自然生态系统质量和稳定性。</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强调，要切实保障和改善民生，坚持尽力而为、量力而行，办好群众所急、所需、所盼的民生实事。要聚焦“三山一滩”特别是大别山革命老区等深度贫困地区和特殊贫困群体实施攻坚，着力解决“两不愁三保障”突出问题。要出台更多鼓励就业创业的措施，重点解决好高校毕业生、退役军人、下岗职工、农民工、返乡人员等重点人群的就业问题。要加强社会治安综合治理，提高基层社会治理能力，为人民群众创造安居乐业的社会环境。</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习近平指出，要推动文化繁荣兴盛，传承、创新、发展优秀传统文化，严格落实意识形态工作责任制，推进媒体融合向纵深发展、建设全媒体，更加注重网络内容建设，让网络空间正气充盈。</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强调，“不忘初心、牢记使命”主题教育，第一批已经结束，第二批刚刚启动。各级党委要总结运用好第一批主题教育成果，抓好第二批主题教育。第二批主题教育层级下移，线长面广。要注重分类指导，力戒形式主义、官僚主义，注重减轻基层负担，注重开门抓教育，注重解决群众最急最忧最盼的紧迫问题，切实把党中央关于主题教育的各项要求落到实处。</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指出，鄂豫皖苏区根据地是我们党的重要建党基地，焦裕禄精神、红旗渠精神、大别山精神等都是我们党的宝贵精神财富。开展主题教育，要让广大党员、干部在接受红色教育中守初心、担使命，把革命先烈为之奋斗、为之牺牲的伟大事业奋力推向前进。</w:t>
      </w:r>
    </w:p>
    <w:p w:rsidR="0012446C" w:rsidRPr="003D7CEC" w:rsidRDefault="0012446C" w:rsidP="003D7CEC">
      <w:pPr>
        <w:shd w:val="clear" w:color="auto" w:fill="FFFFFF"/>
        <w:spacing w:line="520" w:lineRule="exact"/>
        <w:rPr>
          <w:rFonts w:ascii="仿宋" w:eastAsia="仿宋" w:hAnsi="仿宋" w:cs="宋体"/>
          <w:kern w:val="0"/>
          <w:sz w:val="28"/>
          <w:szCs w:val="28"/>
        </w:rPr>
      </w:pPr>
      <w:r w:rsidRPr="003D7CEC">
        <w:rPr>
          <w:rFonts w:ascii="仿宋" w:eastAsia="仿宋" w:hAnsi="仿宋" w:cs="宋体" w:hint="eastAsia"/>
          <w:kern w:val="0"/>
          <w:sz w:val="28"/>
          <w:szCs w:val="28"/>
        </w:rPr>
        <w:t xml:space="preserve">　　丁薛祥、刘鹤、何立峰和中央有关部门负责同志陪同考察。</w:t>
      </w:r>
    </w:p>
    <w:p w:rsidR="0012446C" w:rsidRPr="003D7CEC" w:rsidRDefault="0012446C" w:rsidP="003D7CEC">
      <w:pPr>
        <w:shd w:val="clear" w:color="auto" w:fill="FFFFFF"/>
        <w:spacing w:line="520" w:lineRule="exact"/>
        <w:ind w:firstLine="570"/>
        <w:rPr>
          <w:rFonts w:ascii="仿宋" w:eastAsia="仿宋" w:hAnsi="仿宋" w:cs="宋体"/>
          <w:kern w:val="0"/>
          <w:sz w:val="28"/>
          <w:szCs w:val="28"/>
        </w:rPr>
      </w:pPr>
      <w:r w:rsidRPr="003D7CEC">
        <w:rPr>
          <w:rFonts w:ascii="仿宋" w:eastAsia="仿宋" w:hAnsi="仿宋" w:cs="宋体" w:hint="eastAsia"/>
          <w:kern w:val="0"/>
          <w:sz w:val="28"/>
          <w:szCs w:val="28"/>
        </w:rPr>
        <w:t>考察期间，习近平在郑州亲切接见驻河南部队副师职以上领导干部和团级单位主官，代表党中央和中央军委向驻河南部队全体官兵致以诚挚问候，并同大家合影留念。张又侠陪同接见。</w:t>
      </w:r>
    </w:p>
    <w:p w:rsidR="0012446C" w:rsidRPr="003D7CEC" w:rsidRDefault="0012446C" w:rsidP="003D7CEC">
      <w:pPr>
        <w:shd w:val="clear" w:color="auto" w:fill="FFFFFF"/>
        <w:spacing w:line="520" w:lineRule="exact"/>
        <w:ind w:firstLine="570"/>
        <w:rPr>
          <w:rFonts w:ascii="仿宋" w:eastAsia="仿宋" w:hAnsi="仿宋" w:cs="宋体"/>
          <w:kern w:val="0"/>
          <w:sz w:val="28"/>
          <w:szCs w:val="28"/>
        </w:rPr>
      </w:pPr>
    </w:p>
    <w:p w:rsidR="0012446C" w:rsidRPr="003D7CEC" w:rsidRDefault="0012446C" w:rsidP="003D7CEC">
      <w:pPr>
        <w:shd w:val="clear" w:color="auto" w:fill="FFFFFF"/>
        <w:spacing w:line="520" w:lineRule="exact"/>
        <w:ind w:firstLine="570"/>
        <w:rPr>
          <w:rFonts w:ascii="仿宋" w:eastAsia="仿宋" w:hAnsi="仿宋" w:cs="宋体"/>
          <w:kern w:val="0"/>
          <w:sz w:val="28"/>
          <w:szCs w:val="28"/>
        </w:rPr>
      </w:pPr>
    </w:p>
    <w:p w:rsidR="0012446C" w:rsidRPr="003D7CEC" w:rsidRDefault="0012446C" w:rsidP="003D7CEC">
      <w:pPr>
        <w:spacing w:line="520" w:lineRule="exact"/>
        <w:jc w:val="right"/>
        <w:rPr>
          <w:rFonts w:ascii="楷体" w:eastAsia="楷体" w:hAnsi="楷体" w:cs="楷体"/>
          <w:spacing w:val="15"/>
          <w:sz w:val="28"/>
          <w:szCs w:val="28"/>
        </w:rPr>
      </w:pPr>
      <w:r w:rsidRPr="003D7CEC">
        <w:rPr>
          <w:rFonts w:ascii="楷体" w:eastAsia="楷体" w:hAnsi="楷体" w:cs="楷体" w:hint="eastAsia"/>
          <w:spacing w:val="15"/>
          <w:sz w:val="28"/>
          <w:szCs w:val="28"/>
        </w:rPr>
        <w:t>（来源：共产党员网</w:t>
      </w:r>
      <w:r w:rsidRPr="003D7CEC">
        <w:rPr>
          <w:rFonts w:ascii="楷体" w:eastAsia="楷体" w:hAnsi="楷体" w:cs="楷体"/>
          <w:spacing w:val="15"/>
          <w:sz w:val="28"/>
          <w:szCs w:val="28"/>
        </w:rPr>
        <w:t>2019</w:t>
      </w:r>
      <w:r w:rsidRPr="003D7CEC">
        <w:rPr>
          <w:rFonts w:ascii="楷体" w:eastAsia="楷体" w:hAnsi="楷体" w:cs="楷体" w:hint="eastAsia"/>
          <w:spacing w:val="15"/>
          <w:sz w:val="28"/>
          <w:szCs w:val="28"/>
        </w:rPr>
        <w:t>年</w:t>
      </w:r>
      <w:r w:rsidRPr="003D7CEC">
        <w:rPr>
          <w:rFonts w:ascii="楷体" w:eastAsia="楷体" w:hAnsi="楷体" w:cs="楷体"/>
          <w:spacing w:val="15"/>
          <w:sz w:val="28"/>
          <w:szCs w:val="28"/>
        </w:rPr>
        <w:t>09</w:t>
      </w:r>
      <w:r w:rsidRPr="003D7CEC">
        <w:rPr>
          <w:rFonts w:ascii="楷体" w:eastAsia="楷体" w:hAnsi="楷体" w:cs="楷体" w:hint="eastAsia"/>
          <w:spacing w:val="15"/>
          <w:sz w:val="28"/>
          <w:szCs w:val="28"/>
        </w:rPr>
        <w:t>月</w:t>
      </w:r>
      <w:r w:rsidRPr="003D7CEC">
        <w:rPr>
          <w:rFonts w:ascii="楷体" w:eastAsia="楷体" w:hAnsi="楷体" w:cs="楷体"/>
          <w:spacing w:val="15"/>
          <w:sz w:val="28"/>
          <w:szCs w:val="28"/>
        </w:rPr>
        <w:t>18</w:t>
      </w:r>
      <w:r w:rsidRPr="003D7CEC">
        <w:rPr>
          <w:rFonts w:ascii="楷体" w:eastAsia="楷体" w:hAnsi="楷体" w:cs="楷体" w:hint="eastAsia"/>
          <w:spacing w:val="15"/>
          <w:sz w:val="28"/>
          <w:szCs w:val="28"/>
        </w:rPr>
        <w:t>日）</w:t>
      </w:r>
    </w:p>
    <w:p w:rsidR="0012446C" w:rsidRPr="003D7CEC" w:rsidRDefault="0012446C" w:rsidP="003D7CEC">
      <w:pPr>
        <w:shd w:val="clear" w:color="auto" w:fill="FFFFFF"/>
        <w:spacing w:line="520" w:lineRule="exact"/>
        <w:ind w:firstLine="570"/>
        <w:rPr>
          <w:rFonts w:ascii="仿宋" w:eastAsia="仿宋" w:hAnsi="仿宋" w:cs="宋体"/>
          <w:kern w:val="0"/>
          <w:sz w:val="28"/>
          <w:szCs w:val="28"/>
        </w:rPr>
      </w:pPr>
    </w:p>
    <w:p w:rsidR="0012446C" w:rsidRPr="003D7CEC" w:rsidRDefault="0012446C" w:rsidP="003D7CEC">
      <w:pPr>
        <w:pStyle w:val="TOC1"/>
        <w:spacing w:line="520" w:lineRule="exact"/>
        <w:jc w:val="center"/>
        <w:rPr>
          <w:rFonts w:ascii="楷体" w:eastAsia="楷体" w:hAnsi="楷体" w:cs="楷体"/>
          <w:spacing w:val="15"/>
          <w:sz w:val="28"/>
          <w:szCs w:val="28"/>
        </w:rPr>
      </w:pPr>
      <w:r w:rsidRPr="003D7CEC">
        <w:rPr>
          <w:rFonts w:ascii="仿宋" w:eastAsia="仿宋" w:hAnsi="仿宋" w:hint="eastAsia"/>
          <w:sz w:val="28"/>
          <w:szCs w:val="28"/>
        </w:rPr>
        <w:t xml:space="preserve">　</w:t>
      </w:r>
      <w:r w:rsidRPr="003D7CEC">
        <w:rPr>
          <w:rFonts w:ascii="仿宋_GB2312" w:eastAsia="仿宋_GB2312" w:hAnsi="仿宋_GB2312" w:hint="eastAsia"/>
          <w:sz w:val="28"/>
          <w:szCs w:val="28"/>
        </w:rPr>
        <w:t xml:space="preserve">　</w:t>
      </w:r>
    </w:p>
    <w:p w:rsidR="0012446C" w:rsidRPr="003D7CEC" w:rsidRDefault="0012446C" w:rsidP="003D7CEC">
      <w:pPr>
        <w:pStyle w:val="TOC1"/>
        <w:spacing w:line="520" w:lineRule="exact"/>
        <w:rPr>
          <w:rFonts w:ascii="楷体" w:eastAsia="楷体" w:hAnsi="楷体" w:cs="楷体"/>
          <w:spacing w:val="15"/>
          <w:sz w:val="28"/>
          <w:szCs w:val="28"/>
        </w:rPr>
      </w:pPr>
    </w:p>
    <w:p w:rsidR="0012446C" w:rsidRPr="003D7CEC" w:rsidRDefault="0012446C" w:rsidP="003D7CEC">
      <w:pPr>
        <w:pStyle w:val="TOC1"/>
        <w:spacing w:line="520" w:lineRule="exact"/>
        <w:rPr>
          <w:rFonts w:ascii="楷体" w:eastAsia="楷体" w:hAnsi="楷体" w:cs="楷体"/>
          <w:spacing w:val="15"/>
          <w:sz w:val="28"/>
          <w:szCs w:val="28"/>
        </w:rPr>
      </w:pPr>
    </w:p>
    <w:p w:rsidR="0012446C" w:rsidRPr="003D7CEC" w:rsidRDefault="0012446C" w:rsidP="003D7CEC">
      <w:pPr>
        <w:pStyle w:val="TOC1"/>
        <w:spacing w:line="520" w:lineRule="exact"/>
        <w:rPr>
          <w:rFonts w:ascii="楷体" w:eastAsia="楷体" w:hAnsi="楷体" w:cs="楷体"/>
          <w:spacing w:val="15"/>
          <w:sz w:val="28"/>
          <w:szCs w:val="28"/>
        </w:rPr>
      </w:pPr>
    </w:p>
    <w:p w:rsidR="0012446C" w:rsidRPr="003D7CEC" w:rsidRDefault="0012446C" w:rsidP="003D7CEC">
      <w:pPr>
        <w:pStyle w:val="TOC1"/>
        <w:spacing w:line="520" w:lineRule="exact"/>
        <w:rPr>
          <w:rFonts w:ascii="楷体" w:eastAsia="楷体" w:hAnsi="楷体" w:cs="楷体"/>
          <w:spacing w:val="15"/>
          <w:sz w:val="28"/>
          <w:szCs w:val="28"/>
        </w:rPr>
      </w:pPr>
    </w:p>
    <w:p w:rsidR="0012446C" w:rsidRPr="003D7CEC" w:rsidRDefault="0012446C" w:rsidP="003D7CEC">
      <w:pPr>
        <w:pStyle w:val="TOC1"/>
        <w:spacing w:line="520" w:lineRule="exact"/>
        <w:rPr>
          <w:rFonts w:ascii="楷体" w:eastAsia="楷体" w:hAnsi="楷体" w:cs="楷体"/>
          <w:spacing w:val="15"/>
          <w:sz w:val="28"/>
          <w:szCs w:val="28"/>
        </w:rPr>
      </w:pPr>
    </w:p>
    <w:p w:rsidR="0012446C" w:rsidRPr="003D7CEC" w:rsidRDefault="0012446C" w:rsidP="003D7CEC">
      <w:pPr>
        <w:pStyle w:val="TOC1"/>
        <w:spacing w:line="520" w:lineRule="exact"/>
        <w:rPr>
          <w:rFonts w:ascii="楷体" w:eastAsia="楷体" w:hAnsi="楷体" w:cs="楷体"/>
          <w:spacing w:val="15"/>
          <w:sz w:val="28"/>
          <w:szCs w:val="28"/>
        </w:rPr>
      </w:pPr>
    </w:p>
    <w:p w:rsidR="0012446C" w:rsidRPr="003D7CEC" w:rsidRDefault="0012446C" w:rsidP="003D7CEC">
      <w:pPr>
        <w:pStyle w:val="TOC1"/>
        <w:spacing w:line="520" w:lineRule="exact"/>
        <w:rPr>
          <w:rFonts w:ascii="楷体" w:eastAsia="楷体" w:hAnsi="楷体" w:cs="楷体"/>
          <w:spacing w:val="15"/>
          <w:sz w:val="28"/>
          <w:szCs w:val="28"/>
        </w:rPr>
      </w:pPr>
    </w:p>
    <w:p w:rsidR="0012446C" w:rsidRPr="003D7CEC" w:rsidRDefault="0012446C" w:rsidP="003D7CEC">
      <w:pPr>
        <w:pStyle w:val="TOC1"/>
        <w:spacing w:line="520" w:lineRule="exact"/>
        <w:rPr>
          <w:rFonts w:ascii="楷体" w:eastAsia="楷体" w:hAnsi="楷体" w:cs="楷体"/>
          <w:spacing w:val="15"/>
          <w:sz w:val="28"/>
          <w:szCs w:val="28"/>
        </w:rPr>
      </w:pPr>
    </w:p>
    <w:p w:rsidR="0012446C" w:rsidRPr="003D7CEC" w:rsidRDefault="0012446C" w:rsidP="003D7CEC">
      <w:pPr>
        <w:pStyle w:val="TOC1"/>
        <w:spacing w:line="520" w:lineRule="exact"/>
        <w:rPr>
          <w:rFonts w:ascii="楷体" w:eastAsia="楷体" w:hAnsi="楷体" w:cs="楷体"/>
          <w:spacing w:val="15"/>
          <w:sz w:val="28"/>
          <w:szCs w:val="28"/>
        </w:rPr>
      </w:pPr>
    </w:p>
    <w:p w:rsidR="0012446C" w:rsidRPr="003D7CEC" w:rsidRDefault="0012446C" w:rsidP="003D7CEC">
      <w:pPr>
        <w:pStyle w:val="TOC1"/>
        <w:spacing w:line="520" w:lineRule="exact"/>
        <w:rPr>
          <w:rFonts w:ascii="楷体" w:eastAsia="楷体" w:hAnsi="楷体" w:cs="楷体"/>
          <w:spacing w:val="15"/>
          <w:sz w:val="28"/>
          <w:szCs w:val="28"/>
        </w:rPr>
      </w:pPr>
    </w:p>
    <w:p w:rsidR="0012446C" w:rsidRPr="003D7CEC" w:rsidRDefault="0012446C" w:rsidP="003D7CEC">
      <w:pPr>
        <w:pStyle w:val="TOC1"/>
        <w:spacing w:line="520" w:lineRule="exact"/>
        <w:rPr>
          <w:rFonts w:ascii="楷体" w:eastAsia="楷体" w:hAnsi="楷体" w:cs="楷体"/>
          <w:spacing w:val="15"/>
          <w:sz w:val="28"/>
          <w:szCs w:val="28"/>
        </w:rPr>
      </w:pPr>
    </w:p>
    <w:p w:rsidR="0012446C" w:rsidRPr="003D7CEC" w:rsidRDefault="0012446C" w:rsidP="003D7CEC">
      <w:pPr>
        <w:pStyle w:val="TOC1"/>
        <w:spacing w:line="520" w:lineRule="exact"/>
        <w:rPr>
          <w:rFonts w:ascii="楷体" w:eastAsia="楷体" w:hAnsi="楷体" w:cs="楷体"/>
          <w:spacing w:val="15"/>
          <w:sz w:val="28"/>
          <w:szCs w:val="28"/>
        </w:rPr>
      </w:pPr>
    </w:p>
    <w:p w:rsidR="0012446C" w:rsidRDefault="0012446C" w:rsidP="003D7CEC">
      <w:pPr>
        <w:pStyle w:val="Heading1"/>
        <w:spacing w:beforeAutospacing="0" w:afterAutospacing="0" w:line="520" w:lineRule="exact"/>
        <w:jc w:val="center"/>
        <w:rPr>
          <w:rFonts w:ascii="方正小标宋简体" w:eastAsia="方正小标宋简体" w:hAnsi="方正小标宋简体" w:cs="黑体"/>
          <w:b w:val="0"/>
          <w:spacing w:val="18"/>
          <w:sz w:val="32"/>
          <w:szCs w:val="28"/>
        </w:rPr>
      </w:pPr>
      <w:bookmarkStart w:id="17" w:name="_Toc20388495"/>
      <w:bookmarkStart w:id="18" w:name="_Toc20388604"/>
      <w:r w:rsidRPr="003D7CEC">
        <w:rPr>
          <w:rFonts w:ascii="方正小标宋简体" w:eastAsia="方正小标宋简体" w:hAnsi="方正小标宋简体" w:cs="黑体" w:hint="eastAsia"/>
          <w:b w:val="0"/>
          <w:spacing w:val="18"/>
          <w:sz w:val="32"/>
          <w:szCs w:val="28"/>
        </w:rPr>
        <w:t>习近平在视察北京香山革命纪念地时强调</w:t>
      </w:r>
    </w:p>
    <w:p w:rsidR="0012446C" w:rsidRDefault="0012446C" w:rsidP="003D7CEC">
      <w:pPr>
        <w:pStyle w:val="Heading1"/>
        <w:spacing w:beforeAutospacing="0" w:afterAutospacing="0" w:line="520" w:lineRule="exact"/>
        <w:jc w:val="center"/>
        <w:rPr>
          <w:rFonts w:ascii="方正小标宋简体" w:eastAsia="方正小标宋简体" w:hAnsi="方正小标宋简体" w:cs="黑体"/>
          <w:b w:val="0"/>
          <w:spacing w:val="18"/>
          <w:sz w:val="32"/>
          <w:szCs w:val="28"/>
        </w:rPr>
      </w:pPr>
      <w:r w:rsidRPr="003D7CEC">
        <w:rPr>
          <w:rFonts w:ascii="方正小标宋简体" w:eastAsia="方正小标宋简体" w:hAnsi="方正小标宋简体" w:cs="黑体" w:hint="eastAsia"/>
          <w:b w:val="0"/>
          <w:spacing w:val="18"/>
          <w:sz w:val="32"/>
          <w:szCs w:val="28"/>
        </w:rPr>
        <w:t>不忘初心牢记使命锐意进取满怀信心</w:t>
      </w:r>
    </w:p>
    <w:p w:rsidR="0012446C" w:rsidRPr="003D7CEC" w:rsidRDefault="0012446C" w:rsidP="003D7CEC">
      <w:pPr>
        <w:pStyle w:val="Heading1"/>
        <w:spacing w:beforeAutospacing="0" w:afterAutospacing="0" w:line="520" w:lineRule="exact"/>
        <w:jc w:val="center"/>
        <w:rPr>
          <w:rFonts w:ascii="方正小标宋简体" w:eastAsia="方正小标宋简体" w:hAnsi="方正小标宋简体" w:cs="黑体"/>
          <w:b w:val="0"/>
          <w:spacing w:val="18"/>
          <w:sz w:val="32"/>
          <w:szCs w:val="28"/>
        </w:rPr>
      </w:pPr>
      <w:r w:rsidRPr="003D7CEC">
        <w:rPr>
          <w:rFonts w:ascii="方正小标宋简体" w:eastAsia="方正小标宋简体" w:hAnsi="方正小标宋简体" w:cs="黑体" w:hint="eastAsia"/>
          <w:b w:val="0"/>
          <w:spacing w:val="18"/>
          <w:sz w:val="32"/>
          <w:szCs w:val="28"/>
        </w:rPr>
        <w:t>继续把新中国巩固好发展好</w:t>
      </w:r>
      <w:bookmarkEnd w:id="17"/>
      <w:bookmarkEnd w:id="18"/>
    </w:p>
    <w:p w:rsidR="0012446C" w:rsidRPr="003D7CEC" w:rsidRDefault="0012446C" w:rsidP="003D7CEC">
      <w:pPr>
        <w:spacing w:line="520" w:lineRule="exact"/>
        <w:ind w:firstLineChars="200" w:firstLine="560"/>
        <w:rPr>
          <w:rFonts w:ascii="仿宋" w:eastAsia="仿宋" w:hAnsi="仿宋" w:cs="宋体"/>
          <w:kern w:val="0"/>
          <w:sz w:val="28"/>
          <w:szCs w:val="28"/>
        </w:rPr>
      </w:pPr>
      <w:bookmarkStart w:id="19" w:name="_Toc20388496"/>
      <w:r w:rsidRPr="003D7CEC">
        <w:rPr>
          <w:rFonts w:ascii="仿宋" w:eastAsia="仿宋" w:hAnsi="仿宋" w:cs="宋体" w:hint="eastAsia"/>
          <w:kern w:val="0"/>
          <w:sz w:val="28"/>
          <w:szCs w:val="28"/>
        </w:rPr>
        <w:t>在庆祝新中国成立</w:t>
      </w:r>
      <w:r w:rsidRPr="003D7CEC">
        <w:rPr>
          <w:rFonts w:ascii="仿宋" w:eastAsia="仿宋" w:hAnsi="仿宋" w:cs="宋体"/>
          <w:kern w:val="0"/>
          <w:sz w:val="28"/>
          <w:szCs w:val="28"/>
        </w:rPr>
        <w:t>70</w:t>
      </w:r>
      <w:r w:rsidRPr="003D7CEC">
        <w:rPr>
          <w:rFonts w:ascii="仿宋" w:eastAsia="仿宋" w:hAnsi="仿宋" w:cs="宋体" w:hint="eastAsia"/>
          <w:kern w:val="0"/>
          <w:sz w:val="28"/>
          <w:szCs w:val="28"/>
        </w:rPr>
        <w:t>周年前夕，中共中央总书记、国家主席、中央军委主席习近平</w:t>
      </w:r>
      <w:r w:rsidRPr="003D7CEC">
        <w:rPr>
          <w:rFonts w:ascii="仿宋" w:eastAsia="仿宋" w:hAnsi="仿宋" w:cs="宋体"/>
          <w:kern w:val="0"/>
          <w:sz w:val="28"/>
          <w:szCs w:val="28"/>
        </w:rPr>
        <w:t>2019</w:t>
      </w:r>
      <w:r w:rsidRPr="003D7CEC">
        <w:rPr>
          <w:rFonts w:ascii="仿宋" w:eastAsia="仿宋" w:hAnsi="仿宋" w:cs="宋体" w:hint="eastAsia"/>
          <w:kern w:val="0"/>
          <w:sz w:val="28"/>
          <w:szCs w:val="28"/>
        </w:rPr>
        <w:t>年</w:t>
      </w:r>
      <w:r w:rsidRPr="003D7CEC">
        <w:rPr>
          <w:rFonts w:ascii="仿宋" w:eastAsia="仿宋" w:hAnsi="仿宋" w:cs="宋体"/>
          <w:kern w:val="0"/>
          <w:sz w:val="28"/>
          <w:szCs w:val="28"/>
        </w:rPr>
        <w:t>9</w:t>
      </w:r>
      <w:r w:rsidRPr="003D7CEC">
        <w:rPr>
          <w:rFonts w:ascii="仿宋" w:eastAsia="仿宋" w:hAnsi="仿宋" w:cs="宋体" w:hint="eastAsia"/>
          <w:kern w:val="0"/>
          <w:sz w:val="28"/>
          <w:szCs w:val="28"/>
        </w:rPr>
        <w:t>月</w:t>
      </w:r>
      <w:r w:rsidRPr="003D7CEC">
        <w:rPr>
          <w:rFonts w:ascii="仿宋" w:eastAsia="仿宋" w:hAnsi="仿宋" w:cs="宋体"/>
          <w:kern w:val="0"/>
          <w:sz w:val="28"/>
          <w:szCs w:val="28"/>
        </w:rPr>
        <w:t>12</w:t>
      </w:r>
      <w:r w:rsidRPr="003D7CEC">
        <w:rPr>
          <w:rFonts w:ascii="仿宋" w:eastAsia="仿宋" w:hAnsi="仿宋" w:cs="宋体" w:hint="eastAsia"/>
          <w:kern w:val="0"/>
          <w:sz w:val="28"/>
          <w:szCs w:val="28"/>
        </w:rPr>
        <w:t>日专程前往中共中央北京香山革命纪念地，瞻仰双清别墅、来青轩等革命旧址，参观香山革命纪念馆，观看《为新中国奠基》主题展览，回顾中国共产党领导中国人民夺取全国胜利和党中央筹建中华人民共和国的光辉历史，缅怀毛泽东同志等老一辈革命家的丰功伟绩。习近平发表重要讲话强调，全党全国各族人民要紧密团结起来，不忘初心、牢记使命，锐意进取、开拓创新，沿着中国特色社会主义道路，满怀信心继续把新中国巩固好、发展好，为实现“两个一百年”奋斗目标、实现中华民族伟大复兴中国梦而不懈奋斗！</w:t>
      </w:r>
      <w:bookmarkEnd w:id="19"/>
    </w:p>
    <w:p w:rsidR="0012446C" w:rsidRPr="003D7CEC" w:rsidRDefault="0012446C" w:rsidP="003D7CEC">
      <w:pPr>
        <w:shd w:val="clear" w:color="auto" w:fill="FFFFFF"/>
        <w:spacing w:line="520" w:lineRule="exact"/>
        <w:jc w:val="left"/>
        <w:rPr>
          <w:rFonts w:ascii="仿宋" w:eastAsia="仿宋" w:hAnsi="仿宋" w:cs="宋体"/>
          <w:kern w:val="0"/>
          <w:sz w:val="28"/>
          <w:szCs w:val="28"/>
        </w:rPr>
      </w:pPr>
      <w:r w:rsidRPr="003D7CEC">
        <w:rPr>
          <w:rFonts w:ascii="仿宋" w:eastAsia="仿宋" w:hAnsi="仿宋" w:cs="宋体" w:hint="eastAsia"/>
          <w:kern w:val="0"/>
          <w:sz w:val="28"/>
          <w:szCs w:val="28"/>
        </w:rPr>
        <w:t xml:space="preserve">　　中共中央政治局常委、中央书记处书记王沪宁参加活动。</w:t>
      </w:r>
    </w:p>
    <w:p w:rsidR="0012446C" w:rsidRPr="003D7CEC" w:rsidRDefault="0012446C" w:rsidP="003D7CEC">
      <w:pPr>
        <w:shd w:val="clear" w:color="auto" w:fill="FFFFFF"/>
        <w:spacing w:line="520" w:lineRule="exact"/>
        <w:jc w:val="left"/>
        <w:rPr>
          <w:rFonts w:ascii="仿宋" w:eastAsia="仿宋" w:hAnsi="仿宋" w:cs="宋体"/>
          <w:kern w:val="0"/>
          <w:sz w:val="28"/>
          <w:szCs w:val="28"/>
        </w:rPr>
      </w:pPr>
      <w:r w:rsidRPr="003D7CEC">
        <w:rPr>
          <w:rFonts w:ascii="仿宋" w:eastAsia="仿宋" w:hAnsi="仿宋" w:cs="宋体" w:hint="eastAsia"/>
          <w:kern w:val="0"/>
          <w:sz w:val="28"/>
          <w:szCs w:val="28"/>
        </w:rPr>
        <w:t xml:space="preserve">　　初秋的北京，气候宜人，喜庆祥和。</w:t>
      </w:r>
      <w:r w:rsidRPr="003D7CEC">
        <w:rPr>
          <w:rFonts w:ascii="仿宋" w:eastAsia="仿宋" w:hAnsi="仿宋" w:cs="宋体"/>
          <w:kern w:val="0"/>
          <w:sz w:val="28"/>
          <w:szCs w:val="28"/>
        </w:rPr>
        <w:t>12</w:t>
      </w:r>
      <w:r w:rsidRPr="003D7CEC">
        <w:rPr>
          <w:rFonts w:ascii="仿宋" w:eastAsia="仿宋" w:hAnsi="仿宋" w:cs="宋体" w:hint="eastAsia"/>
          <w:kern w:val="0"/>
          <w:sz w:val="28"/>
          <w:szCs w:val="28"/>
        </w:rPr>
        <w:t>日下午，习近平从中南海乘车来到位于北京西郊香山公园内的香山革命纪念地视察。习近平首先来到双清别墅，瞻仰毛泽东同志当年办公居住的地方。修缮一新的双清别墅，保持了原有风貌，绿树成荫，格外幽静。别墅内，办公室、会客室、卧室、饭厅的家具陈设，床上的书籍和墙上的《中国解放区现势图》、《最新北平大地图》等的摆放，都一如原样。习近平仔细察看，不时询问历史细节，对别墅的维护、修缮和文物保护表示满意。</w:t>
      </w:r>
    </w:p>
    <w:p w:rsidR="0012446C" w:rsidRPr="003D7CEC" w:rsidRDefault="0012446C" w:rsidP="003D7CEC">
      <w:pPr>
        <w:shd w:val="clear" w:color="auto" w:fill="FFFFFF"/>
        <w:spacing w:line="520" w:lineRule="exact"/>
        <w:jc w:val="left"/>
        <w:rPr>
          <w:rFonts w:ascii="仿宋" w:eastAsia="仿宋" w:hAnsi="仿宋" w:cs="宋体"/>
          <w:kern w:val="0"/>
          <w:sz w:val="28"/>
          <w:szCs w:val="28"/>
        </w:rPr>
      </w:pPr>
      <w:r w:rsidRPr="003D7CEC">
        <w:rPr>
          <w:rFonts w:ascii="仿宋" w:eastAsia="仿宋" w:hAnsi="仿宋" w:cs="宋体" w:hint="eastAsia"/>
          <w:kern w:val="0"/>
          <w:sz w:val="28"/>
          <w:szCs w:val="28"/>
        </w:rPr>
        <w:t xml:space="preserve">　　接着，习近平步行来到不远处的来青轩，瞻仰了朱德、刘少奇、周恩来、任弼时同志的办公居住地，同大家一起缅怀老一辈革命家当年在香山工作生活情况。</w:t>
      </w:r>
    </w:p>
    <w:p w:rsidR="0012446C" w:rsidRPr="003D7CEC" w:rsidRDefault="0012446C" w:rsidP="003D7CEC">
      <w:pPr>
        <w:shd w:val="clear" w:color="auto" w:fill="FFFFFF"/>
        <w:spacing w:line="520" w:lineRule="exact"/>
        <w:jc w:val="left"/>
        <w:rPr>
          <w:rFonts w:ascii="仿宋" w:eastAsia="仿宋" w:hAnsi="仿宋" w:cs="宋体"/>
          <w:kern w:val="0"/>
          <w:sz w:val="28"/>
          <w:szCs w:val="28"/>
        </w:rPr>
      </w:pPr>
      <w:r w:rsidRPr="003D7CEC">
        <w:rPr>
          <w:rFonts w:ascii="仿宋" w:eastAsia="仿宋" w:hAnsi="仿宋" w:cs="宋体" w:hint="eastAsia"/>
          <w:kern w:val="0"/>
          <w:sz w:val="28"/>
          <w:szCs w:val="28"/>
        </w:rPr>
        <w:t xml:space="preserve">　　离开来青轩，习近平来到香山脚下的香山革命纪念馆，参观了《为新中国奠基</w:t>
      </w:r>
      <w:r w:rsidRPr="003D7CEC">
        <w:rPr>
          <w:rFonts w:ascii="仿宋" w:eastAsia="仿宋" w:hAnsi="仿宋" w:cs="宋体"/>
          <w:kern w:val="0"/>
          <w:sz w:val="28"/>
          <w:szCs w:val="28"/>
        </w:rPr>
        <w:t>——</w:t>
      </w:r>
      <w:r w:rsidRPr="003D7CEC">
        <w:rPr>
          <w:rFonts w:ascii="仿宋" w:eastAsia="仿宋" w:hAnsi="仿宋" w:cs="宋体" w:hint="eastAsia"/>
          <w:kern w:val="0"/>
          <w:sz w:val="28"/>
          <w:szCs w:val="28"/>
        </w:rPr>
        <w:t>中共中央在北京香山》主题展览。新建成的纪念馆庄重大气，“四梁八柱”的雨棚造型寓意党中央在香山为新中国搭建四梁八柱。</w:t>
      </w:r>
      <w:r w:rsidRPr="003D7CEC">
        <w:rPr>
          <w:rFonts w:ascii="仿宋" w:eastAsia="仿宋" w:hAnsi="仿宋" w:cs="宋体"/>
          <w:kern w:val="0"/>
          <w:sz w:val="28"/>
          <w:szCs w:val="28"/>
        </w:rPr>
        <w:t>28</w:t>
      </w:r>
      <w:r w:rsidRPr="003D7CEC">
        <w:rPr>
          <w:rFonts w:ascii="仿宋" w:eastAsia="仿宋" w:hAnsi="仿宋" w:cs="宋体" w:hint="eastAsia"/>
          <w:kern w:val="0"/>
          <w:sz w:val="28"/>
          <w:szCs w:val="28"/>
        </w:rPr>
        <w:t>根廊柱，象征中国共产党从建党到建立新中国</w:t>
      </w:r>
      <w:r w:rsidRPr="003D7CEC">
        <w:rPr>
          <w:rFonts w:ascii="仿宋" w:eastAsia="仿宋" w:hAnsi="仿宋" w:cs="宋体"/>
          <w:kern w:val="0"/>
          <w:sz w:val="28"/>
          <w:szCs w:val="28"/>
        </w:rPr>
        <w:t>28</w:t>
      </w:r>
      <w:r w:rsidRPr="003D7CEC">
        <w:rPr>
          <w:rFonts w:ascii="仿宋" w:eastAsia="仿宋" w:hAnsi="仿宋" w:cs="宋体" w:hint="eastAsia"/>
          <w:kern w:val="0"/>
          <w:sz w:val="28"/>
          <w:szCs w:val="28"/>
        </w:rPr>
        <w:t>年的奋斗历程。南广场上矗立着高</w:t>
      </w:r>
      <w:r w:rsidRPr="003D7CEC">
        <w:rPr>
          <w:rFonts w:ascii="仿宋" w:eastAsia="仿宋" w:hAnsi="仿宋" w:cs="宋体"/>
          <w:kern w:val="0"/>
          <w:sz w:val="28"/>
          <w:szCs w:val="28"/>
        </w:rPr>
        <w:t>19.49</w:t>
      </w:r>
      <w:r w:rsidRPr="003D7CEC">
        <w:rPr>
          <w:rFonts w:ascii="仿宋" w:eastAsia="仿宋" w:hAnsi="仿宋" w:cs="宋体" w:hint="eastAsia"/>
          <w:kern w:val="0"/>
          <w:sz w:val="28"/>
          <w:szCs w:val="28"/>
        </w:rPr>
        <w:t>米的国旗杆，寓意中华人民共和国诞生于</w:t>
      </w:r>
      <w:r w:rsidRPr="003D7CEC">
        <w:rPr>
          <w:rFonts w:ascii="仿宋" w:eastAsia="仿宋" w:hAnsi="仿宋" w:cs="宋体"/>
          <w:kern w:val="0"/>
          <w:sz w:val="28"/>
          <w:szCs w:val="28"/>
        </w:rPr>
        <w:t>1949</w:t>
      </w:r>
      <w:r w:rsidRPr="003D7CEC">
        <w:rPr>
          <w:rFonts w:ascii="仿宋" w:eastAsia="仿宋" w:hAnsi="仿宋" w:cs="宋体" w:hint="eastAsia"/>
          <w:kern w:val="0"/>
          <w:sz w:val="28"/>
          <w:szCs w:val="28"/>
        </w:rPr>
        <w:t>年。主题展览由“进京‘赶考’”、“进驻香山”、“继续指挥解放全中国”、“新中国筹建”、“不忘初心、牢记使命、永远奋斗”</w:t>
      </w:r>
      <w:r w:rsidRPr="003D7CEC">
        <w:rPr>
          <w:rFonts w:ascii="仿宋" w:eastAsia="仿宋" w:hAnsi="仿宋" w:cs="宋体"/>
          <w:kern w:val="0"/>
          <w:sz w:val="28"/>
          <w:szCs w:val="28"/>
        </w:rPr>
        <w:t>5</w:t>
      </w:r>
      <w:r w:rsidRPr="003D7CEC">
        <w:rPr>
          <w:rFonts w:ascii="仿宋" w:eastAsia="仿宋" w:hAnsi="仿宋" w:cs="宋体" w:hint="eastAsia"/>
          <w:kern w:val="0"/>
          <w:sz w:val="28"/>
          <w:szCs w:val="28"/>
        </w:rPr>
        <w:t>个部分组成，按历史脉络，通过</w:t>
      </w:r>
      <w:r w:rsidRPr="003D7CEC">
        <w:rPr>
          <w:rFonts w:ascii="仿宋" w:eastAsia="仿宋" w:hAnsi="仿宋" w:cs="宋体"/>
          <w:kern w:val="0"/>
          <w:sz w:val="28"/>
          <w:szCs w:val="28"/>
        </w:rPr>
        <w:t>800</w:t>
      </w:r>
      <w:r w:rsidRPr="003D7CEC">
        <w:rPr>
          <w:rFonts w:ascii="仿宋" w:eastAsia="仿宋" w:hAnsi="仿宋" w:cs="宋体" w:hint="eastAsia"/>
          <w:kern w:val="0"/>
          <w:sz w:val="28"/>
          <w:szCs w:val="28"/>
        </w:rPr>
        <w:t>多张图片、报照、地图、表格和</w:t>
      </w:r>
      <w:r w:rsidRPr="003D7CEC">
        <w:rPr>
          <w:rFonts w:ascii="仿宋" w:eastAsia="仿宋" w:hAnsi="仿宋" w:cs="宋体"/>
          <w:kern w:val="0"/>
          <w:sz w:val="28"/>
          <w:szCs w:val="28"/>
        </w:rPr>
        <w:t>1200</w:t>
      </w:r>
      <w:r w:rsidRPr="003D7CEC">
        <w:rPr>
          <w:rFonts w:ascii="仿宋" w:eastAsia="仿宋" w:hAnsi="仿宋" w:cs="宋体" w:hint="eastAsia"/>
          <w:kern w:val="0"/>
          <w:sz w:val="28"/>
          <w:szCs w:val="28"/>
        </w:rPr>
        <w:t>多件实物、文献和档案，全景式生动呈现中共中央在香山期间领导全国各族人民，完成民族独立和人民解放的历史使命、开启中国历史发展新纪元的光辉历程。</w:t>
      </w:r>
    </w:p>
    <w:p w:rsidR="0012446C" w:rsidRPr="003D7CEC" w:rsidRDefault="0012446C" w:rsidP="003D7CEC">
      <w:pPr>
        <w:shd w:val="clear" w:color="auto" w:fill="FFFFFF"/>
        <w:spacing w:line="520" w:lineRule="exact"/>
        <w:jc w:val="lef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走进纪念馆，认真听取了每一个单元的讲解。正在播放的《北平和平解放》、《西苑机场阅兵》、《开国大典》等珍贵影像纪录片，吸引了习近平的目光。他驻足观看，不时同大家交流，回顾当年党中央进驻北京的历史细节。在中国人民解放军进驻北京香山示意图和毛泽东《论人民民主专政》、中国人民政治协商会议等专题展柜，习近平仔细听取介绍，对当年党中央筹建新中国的历史感慨良多。</w:t>
      </w:r>
    </w:p>
    <w:p w:rsidR="0012446C" w:rsidRPr="003D7CEC" w:rsidRDefault="0012446C" w:rsidP="003D7CEC">
      <w:pPr>
        <w:shd w:val="clear" w:color="auto" w:fill="FFFFFF"/>
        <w:spacing w:line="520" w:lineRule="exact"/>
        <w:jc w:val="left"/>
        <w:rPr>
          <w:rFonts w:ascii="仿宋" w:eastAsia="仿宋" w:hAnsi="仿宋" w:cs="宋体"/>
          <w:kern w:val="0"/>
          <w:sz w:val="28"/>
          <w:szCs w:val="28"/>
        </w:rPr>
      </w:pPr>
      <w:r w:rsidRPr="003D7CEC">
        <w:rPr>
          <w:rFonts w:ascii="仿宋" w:eastAsia="仿宋" w:hAnsi="仿宋" w:cs="宋体" w:hint="eastAsia"/>
          <w:kern w:val="0"/>
          <w:sz w:val="28"/>
          <w:szCs w:val="28"/>
        </w:rPr>
        <w:t xml:space="preserve">　　参观结束时，习近平在纪念馆序厅发表了重要讲话。他表示，</w:t>
      </w:r>
      <w:r w:rsidRPr="003D7CEC">
        <w:rPr>
          <w:rFonts w:ascii="仿宋" w:eastAsia="仿宋" w:hAnsi="仿宋" w:cs="宋体"/>
          <w:kern w:val="0"/>
          <w:sz w:val="28"/>
          <w:szCs w:val="28"/>
        </w:rPr>
        <w:t>1949</w:t>
      </w:r>
      <w:r w:rsidRPr="003D7CEC">
        <w:rPr>
          <w:rFonts w:ascii="仿宋" w:eastAsia="仿宋" w:hAnsi="仿宋" w:cs="宋体" w:hint="eastAsia"/>
          <w:kern w:val="0"/>
          <w:sz w:val="28"/>
          <w:szCs w:val="28"/>
        </w:rPr>
        <w:t>年</w:t>
      </w:r>
      <w:r w:rsidRPr="003D7CEC">
        <w:rPr>
          <w:rFonts w:ascii="仿宋" w:eastAsia="仿宋" w:hAnsi="仿宋" w:cs="宋体"/>
          <w:kern w:val="0"/>
          <w:sz w:val="28"/>
          <w:szCs w:val="28"/>
        </w:rPr>
        <w:t>3</w:t>
      </w:r>
      <w:r w:rsidRPr="003D7CEC">
        <w:rPr>
          <w:rFonts w:ascii="仿宋" w:eastAsia="仿宋" w:hAnsi="仿宋" w:cs="宋体" w:hint="eastAsia"/>
          <w:kern w:val="0"/>
          <w:sz w:val="28"/>
          <w:szCs w:val="28"/>
        </w:rPr>
        <w:t>月</w:t>
      </w:r>
      <w:r w:rsidRPr="003D7CEC">
        <w:rPr>
          <w:rFonts w:ascii="仿宋" w:eastAsia="仿宋" w:hAnsi="仿宋" w:cs="宋体"/>
          <w:kern w:val="0"/>
          <w:sz w:val="28"/>
          <w:szCs w:val="28"/>
        </w:rPr>
        <w:t>23</w:t>
      </w:r>
      <w:r w:rsidRPr="003D7CEC">
        <w:rPr>
          <w:rFonts w:ascii="仿宋" w:eastAsia="仿宋" w:hAnsi="仿宋" w:cs="宋体" w:hint="eastAsia"/>
          <w:kern w:val="0"/>
          <w:sz w:val="28"/>
          <w:szCs w:val="28"/>
        </w:rPr>
        <w:t>日，中共中央和毛泽东同志离开西柏坡前往北平，</w:t>
      </w:r>
      <w:r w:rsidRPr="003D7CEC">
        <w:rPr>
          <w:rFonts w:ascii="仿宋" w:eastAsia="仿宋" w:hAnsi="仿宋" w:cs="宋体"/>
          <w:kern w:val="0"/>
          <w:sz w:val="28"/>
          <w:szCs w:val="28"/>
        </w:rPr>
        <w:t>25</w:t>
      </w:r>
      <w:r w:rsidRPr="003D7CEC">
        <w:rPr>
          <w:rFonts w:ascii="仿宋" w:eastAsia="仿宋" w:hAnsi="仿宋" w:cs="宋体" w:hint="eastAsia"/>
          <w:kern w:val="0"/>
          <w:sz w:val="28"/>
          <w:szCs w:val="28"/>
        </w:rPr>
        <w:t>日进驻北京香山，这里成为党中央所在地。在这里，毛泽东、朱德同志发布向全国进军的命令，吹响了“打过长江去，解放全中国”的伟大号角，中国人民解放军以摧枯拉朽之势向全国各地胜利大进军，彻底结束了国民党在大陆的统治。在这里，毛泽东同志发表了《论人民民主专政》，为新中国的建立奠定理论基础和政策基础。在这里，中共中央同各民主党派、各界人士共同筹备中国人民政治协商会议，制定通过了起到临时宪法作用的《中国人民政治协商会议共同纲领》，确定了新中国的国体和政体，制定了一系列基本政策，描绘了建立建设新中国的宏伟蓝图。</w:t>
      </w:r>
    </w:p>
    <w:p w:rsidR="0012446C" w:rsidRPr="003D7CEC" w:rsidRDefault="0012446C" w:rsidP="003D7CEC">
      <w:pPr>
        <w:shd w:val="clear" w:color="auto" w:fill="FFFFFF"/>
        <w:spacing w:line="520" w:lineRule="exact"/>
        <w:jc w:val="lef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指出，中共中央在北京香山虽然只有半年时间，但这里是我们党领导解放战争走向全国胜利、新民主主义革命取得伟大胜利的总指挥部，是中国革命重心从农村转向城市的重要标志，在中国共产党历史、中华人民共和国历史上具有非常重要的地位。</w:t>
      </w:r>
    </w:p>
    <w:p w:rsidR="0012446C" w:rsidRPr="003D7CEC" w:rsidRDefault="0012446C" w:rsidP="003D7CEC">
      <w:pPr>
        <w:shd w:val="clear" w:color="auto" w:fill="FFFFFF"/>
        <w:spacing w:line="520" w:lineRule="exact"/>
        <w:jc w:val="lef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强调，我们缅怀这段历史，就是要继承和发扬老一辈革命家“宜将剩勇追穷寇，不可沽名学霸王”的革命到底精神，不断增强中国特色社会主义的道路自信、理论自信、制度自信、文化自信，勇于进行具有许多新的历史特点的伟大斗争，坚决战胜前进道路上的各种艰难险阻，使“中国号”这艘巨轮继续破浪前进、扬帆远航。</w:t>
      </w:r>
    </w:p>
    <w:p w:rsidR="0012446C" w:rsidRPr="003D7CEC" w:rsidRDefault="0012446C" w:rsidP="003D7CEC">
      <w:pPr>
        <w:shd w:val="clear" w:color="auto" w:fill="FFFFFF"/>
        <w:spacing w:line="520" w:lineRule="exact"/>
        <w:jc w:val="lef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指出，我们缅怀这段历史，就是要继承和发扬老一辈革命家坚持立党为公、执政为民的革命情怀，始终赢得人民的衷心拥护，始终保持同人民群众的血肉联系，始终把人民对美好生活的向往作为奋斗目标，紧密团结各民主党派和各界人士共同创造更加美好的生活。</w:t>
      </w:r>
    </w:p>
    <w:p w:rsidR="0012446C" w:rsidRPr="003D7CEC" w:rsidRDefault="0012446C" w:rsidP="003D7CEC">
      <w:pPr>
        <w:shd w:val="clear" w:color="auto" w:fill="FFFFFF"/>
        <w:spacing w:line="520" w:lineRule="exact"/>
        <w:jc w:val="lef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指出，我们缅怀这段历史，就是要继承和发扬老一辈革命家谦虚谨慎、不骄不躁、艰苦奋斗的优良作风，始终保持奋发有为的进取精神，永葆党的先进性和纯洁性，以“赶考”的清醒和坚定答好新时代的答卷。</w:t>
      </w:r>
    </w:p>
    <w:p w:rsidR="0012446C" w:rsidRPr="003D7CEC" w:rsidRDefault="0012446C" w:rsidP="003D7CEC">
      <w:pPr>
        <w:shd w:val="clear" w:color="auto" w:fill="FFFFFF"/>
        <w:spacing w:line="520" w:lineRule="exact"/>
        <w:jc w:val="left"/>
        <w:rPr>
          <w:rFonts w:ascii="仿宋" w:eastAsia="仿宋" w:hAnsi="仿宋" w:cs="宋体"/>
          <w:kern w:val="0"/>
          <w:sz w:val="28"/>
          <w:szCs w:val="28"/>
        </w:rPr>
      </w:pPr>
      <w:r w:rsidRPr="003D7CEC">
        <w:rPr>
          <w:rFonts w:ascii="仿宋" w:eastAsia="仿宋" w:hAnsi="仿宋" w:cs="宋体" w:hint="eastAsia"/>
          <w:kern w:val="0"/>
          <w:sz w:val="28"/>
          <w:szCs w:val="28"/>
        </w:rPr>
        <w:t xml:space="preserve">　　习近平强调，历史充分证明，中国共产党和中国人民不仅善于打破一个旧世界，而且善于建设一个新世界。展望未来，中国的发展前景无限美好。</w:t>
      </w:r>
    </w:p>
    <w:p w:rsidR="0012446C" w:rsidRPr="003D7CEC" w:rsidRDefault="0012446C" w:rsidP="003D7CEC">
      <w:pPr>
        <w:shd w:val="clear" w:color="auto" w:fill="FFFFFF"/>
        <w:spacing w:line="520" w:lineRule="exact"/>
        <w:jc w:val="left"/>
        <w:rPr>
          <w:rFonts w:ascii="仿宋" w:eastAsia="仿宋" w:hAnsi="仿宋" w:cs="宋体"/>
          <w:kern w:val="0"/>
          <w:sz w:val="28"/>
          <w:szCs w:val="28"/>
        </w:rPr>
      </w:pPr>
      <w:r w:rsidRPr="003D7CEC">
        <w:rPr>
          <w:rFonts w:ascii="仿宋" w:eastAsia="仿宋" w:hAnsi="仿宋" w:cs="宋体" w:hint="eastAsia"/>
          <w:kern w:val="0"/>
          <w:sz w:val="28"/>
          <w:szCs w:val="28"/>
        </w:rPr>
        <w:t xml:space="preserve">　　丁薛祥、陈希、蔡奇、尤权，中央宣传部、中央党史和文献研究院、北京市有关负责同志陪同考察。</w:t>
      </w:r>
    </w:p>
    <w:p w:rsidR="0012446C" w:rsidRPr="003D7CEC" w:rsidRDefault="0012446C" w:rsidP="003D7CEC">
      <w:pPr>
        <w:pStyle w:val="TOC1"/>
        <w:spacing w:line="520" w:lineRule="exact"/>
        <w:jc w:val="left"/>
        <w:rPr>
          <w:rFonts w:ascii="仿宋" w:eastAsia="仿宋" w:hAnsi="仿宋" w:cs="楷体"/>
          <w:spacing w:val="15"/>
          <w:sz w:val="28"/>
          <w:szCs w:val="28"/>
        </w:rPr>
      </w:pPr>
    </w:p>
    <w:p w:rsidR="0012446C" w:rsidRPr="003D7CEC" w:rsidRDefault="0012446C" w:rsidP="003D7CEC">
      <w:pPr>
        <w:pStyle w:val="TOC1"/>
        <w:spacing w:line="520" w:lineRule="exact"/>
        <w:jc w:val="left"/>
        <w:rPr>
          <w:rFonts w:ascii="仿宋" w:eastAsia="仿宋" w:hAnsi="仿宋" w:cs="楷体"/>
          <w:spacing w:val="15"/>
          <w:sz w:val="28"/>
          <w:szCs w:val="28"/>
        </w:rPr>
      </w:pPr>
    </w:p>
    <w:p w:rsidR="0012446C" w:rsidRPr="003D7CEC" w:rsidRDefault="0012446C" w:rsidP="003D7CEC">
      <w:pPr>
        <w:spacing w:line="520" w:lineRule="exact"/>
        <w:jc w:val="right"/>
        <w:rPr>
          <w:rFonts w:ascii="楷体" w:eastAsia="楷体" w:hAnsi="楷体" w:cs="楷体"/>
          <w:spacing w:val="15"/>
          <w:sz w:val="28"/>
          <w:szCs w:val="28"/>
        </w:rPr>
      </w:pPr>
      <w:r w:rsidRPr="003D7CEC">
        <w:rPr>
          <w:rFonts w:ascii="楷体" w:eastAsia="楷体" w:hAnsi="楷体" w:cs="楷体" w:hint="eastAsia"/>
          <w:spacing w:val="15"/>
          <w:sz w:val="28"/>
          <w:szCs w:val="28"/>
        </w:rPr>
        <w:t>（来源：共产党员网</w:t>
      </w:r>
      <w:r w:rsidRPr="003D7CEC">
        <w:rPr>
          <w:rFonts w:ascii="楷体" w:eastAsia="楷体" w:hAnsi="楷体" w:cs="楷体"/>
          <w:spacing w:val="15"/>
          <w:sz w:val="28"/>
          <w:szCs w:val="28"/>
        </w:rPr>
        <w:t>2019</w:t>
      </w:r>
      <w:r w:rsidRPr="003D7CEC">
        <w:rPr>
          <w:rFonts w:ascii="楷体" w:eastAsia="楷体" w:hAnsi="楷体" w:cs="楷体" w:hint="eastAsia"/>
          <w:spacing w:val="15"/>
          <w:sz w:val="28"/>
          <w:szCs w:val="28"/>
        </w:rPr>
        <w:t>年</w:t>
      </w:r>
      <w:r w:rsidRPr="003D7CEC">
        <w:rPr>
          <w:rFonts w:ascii="楷体" w:eastAsia="楷体" w:hAnsi="楷体" w:cs="楷体"/>
          <w:spacing w:val="15"/>
          <w:sz w:val="28"/>
          <w:szCs w:val="28"/>
        </w:rPr>
        <w:t>09</w:t>
      </w:r>
      <w:r w:rsidRPr="003D7CEC">
        <w:rPr>
          <w:rFonts w:ascii="楷体" w:eastAsia="楷体" w:hAnsi="楷体" w:cs="楷体" w:hint="eastAsia"/>
          <w:spacing w:val="15"/>
          <w:sz w:val="28"/>
          <w:szCs w:val="28"/>
        </w:rPr>
        <w:t>月</w:t>
      </w:r>
      <w:r w:rsidRPr="003D7CEC">
        <w:rPr>
          <w:rFonts w:ascii="楷体" w:eastAsia="楷体" w:hAnsi="楷体" w:cs="楷体"/>
          <w:spacing w:val="15"/>
          <w:sz w:val="28"/>
          <w:szCs w:val="28"/>
        </w:rPr>
        <w:t>12</w:t>
      </w:r>
      <w:r w:rsidRPr="003D7CEC">
        <w:rPr>
          <w:rFonts w:ascii="楷体" w:eastAsia="楷体" w:hAnsi="楷体" w:cs="楷体" w:hint="eastAsia"/>
          <w:spacing w:val="15"/>
          <w:sz w:val="28"/>
          <w:szCs w:val="28"/>
        </w:rPr>
        <w:t>日）</w:t>
      </w:r>
    </w:p>
    <w:p w:rsidR="0012446C" w:rsidRPr="003D7CEC" w:rsidRDefault="0012446C" w:rsidP="003D7CEC">
      <w:pPr>
        <w:pStyle w:val="TOC1"/>
        <w:spacing w:line="520" w:lineRule="exact"/>
        <w:jc w:val="left"/>
        <w:rPr>
          <w:rFonts w:ascii="仿宋" w:eastAsia="仿宋" w:hAnsi="仿宋" w:cs="楷体"/>
          <w:spacing w:val="15"/>
          <w:sz w:val="28"/>
          <w:szCs w:val="28"/>
        </w:rPr>
      </w:pPr>
    </w:p>
    <w:p w:rsidR="0012446C" w:rsidRPr="003D7CEC" w:rsidRDefault="0012446C" w:rsidP="003D7CEC">
      <w:pPr>
        <w:pStyle w:val="TOC1"/>
        <w:spacing w:line="520" w:lineRule="exact"/>
        <w:jc w:val="left"/>
        <w:rPr>
          <w:rFonts w:ascii="仿宋" w:eastAsia="仿宋" w:hAnsi="仿宋" w:cs="楷体"/>
          <w:spacing w:val="15"/>
          <w:sz w:val="28"/>
          <w:szCs w:val="28"/>
        </w:rPr>
      </w:pPr>
    </w:p>
    <w:sectPr w:rsidR="0012446C" w:rsidRPr="003D7CEC" w:rsidSect="00E93982">
      <w:headerReference w:type="default" r:id="rId7"/>
      <w:footerReference w:type="default" r:id="rId8"/>
      <w:endnotePr>
        <w:numFmt w:val="decimal"/>
      </w:endnotePr>
      <w:pgSz w:w="11906" w:h="16838"/>
      <w:pgMar w:top="1418" w:right="1417" w:bottom="1418" w:left="1474"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46C" w:rsidRDefault="0012446C" w:rsidP="00E93982">
      <w:r>
        <w:separator/>
      </w:r>
    </w:p>
  </w:endnote>
  <w:endnote w:type="continuationSeparator" w:id="0">
    <w:p w:rsidR="0012446C" w:rsidRDefault="0012446C" w:rsidP="00E939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6C" w:rsidRDefault="0012446C">
    <w:pPr>
      <w:jc w:val="center"/>
    </w:pPr>
    <w:fldSimple w:instr=" PAGE \* Arabic ">
      <w:r>
        <w:rPr>
          <w:noProof/>
        </w:rPr>
        <w:t>2</w:t>
      </w:r>
    </w:fldSimple>
  </w:p>
  <w:p w:rsidR="0012446C" w:rsidRDefault="0012446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6C" w:rsidRDefault="0012446C">
    <w:pPr>
      <w:jc w:val="center"/>
    </w:pPr>
    <w:fldSimple w:instr=" PAGE \* Arabic ">
      <w:r>
        <w:rPr>
          <w:noProof/>
        </w:rPr>
        <w:t>50</w:t>
      </w:r>
    </w:fldSimple>
  </w:p>
  <w:p w:rsidR="0012446C" w:rsidRDefault="001244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46C" w:rsidRDefault="0012446C" w:rsidP="00E93982">
      <w:r>
        <w:separator/>
      </w:r>
    </w:p>
  </w:footnote>
  <w:footnote w:type="continuationSeparator" w:id="0">
    <w:p w:rsidR="0012446C" w:rsidRDefault="0012446C" w:rsidP="00E93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6C" w:rsidRDefault="0012446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characterSpacingControl w:val="doNotCompress"/>
  <w:noLineBreaksAfter w:lang="zh-CN" w:val="$([{£¥·‘“〈《「『【〔〖〝﹙﹛﹝＄（．［｛￡￥"/>
  <w:noLineBreaksBefore w:lang="zh-CN" w:val="!%),.:;&gt;?]}¢¨°·ˇˉ―‖’”…‰′″›℃∶、。〃〉》」』】〕〗〞︶︺︾﹀﹄﹚﹜﹞！＂％＇），．：；？］｀｜｝～￠"/>
  <w:footnotePr>
    <w:footnote w:id="-1"/>
    <w:footnote w:id="0"/>
  </w:footnotePr>
  <w:endnotePr>
    <w:numFmt w:val="decimal"/>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982"/>
    <w:rsid w:val="00014639"/>
    <w:rsid w:val="00020688"/>
    <w:rsid w:val="000311AF"/>
    <w:rsid w:val="0009644E"/>
    <w:rsid w:val="000B1B21"/>
    <w:rsid w:val="0012196F"/>
    <w:rsid w:val="0012446C"/>
    <w:rsid w:val="001A194B"/>
    <w:rsid w:val="002146AD"/>
    <w:rsid w:val="00292658"/>
    <w:rsid w:val="002A2572"/>
    <w:rsid w:val="002B1F6C"/>
    <w:rsid w:val="002F77DA"/>
    <w:rsid w:val="00312119"/>
    <w:rsid w:val="00333F20"/>
    <w:rsid w:val="0033473D"/>
    <w:rsid w:val="00383185"/>
    <w:rsid w:val="00391525"/>
    <w:rsid w:val="003B1324"/>
    <w:rsid w:val="003B2109"/>
    <w:rsid w:val="003C21A2"/>
    <w:rsid w:val="003D7CEC"/>
    <w:rsid w:val="00415B3C"/>
    <w:rsid w:val="004366D1"/>
    <w:rsid w:val="00461A02"/>
    <w:rsid w:val="005231AB"/>
    <w:rsid w:val="00586EAB"/>
    <w:rsid w:val="005A74F5"/>
    <w:rsid w:val="006F6F40"/>
    <w:rsid w:val="00713C86"/>
    <w:rsid w:val="00744536"/>
    <w:rsid w:val="007C3104"/>
    <w:rsid w:val="007E3608"/>
    <w:rsid w:val="00862792"/>
    <w:rsid w:val="00870D22"/>
    <w:rsid w:val="008A3507"/>
    <w:rsid w:val="008B54ED"/>
    <w:rsid w:val="008C78AA"/>
    <w:rsid w:val="0097063E"/>
    <w:rsid w:val="00A94D33"/>
    <w:rsid w:val="00B14852"/>
    <w:rsid w:val="00B22DE5"/>
    <w:rsid w:val="00B934BE"/>
    <w:rsid w:val="00C04A23"/>
    <w:rsid w:val="00CA71FF"/>
    <w:rsid w:val="00CB391D"/>
    <w:rsid w:val="00CD03E1"/>
    <w:rsid w:val="00DE76B9"/>
    <w:rsid w:val="00E01FE5"/>
    <w:rsid w:val="00E93982"/>
    <w:rsid w:val="00EC0666"/>
    <w:rsid w:val="00ED2322"/>
    <w:rsid w:val="00F00285"/>
    <w:rsid w:val="00F079C6"/>
    <w:rsid w:val="00F464AD"/>
    <w:rsid w:val="00F6198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93982"/>
    <w:pPr>
      <w:widowControl w:val="0"/>
      <w:jc w:val="both"/>
    </w:pPr>
    <w:rPr>
      <w:kern w:val="1"/>
    </w:rPr>
  </w:style>
  <w:style w:type="paragraph" w:styleId="Heading1">
    <w:name w:val="heading 1"/>
    <w:basedOn w:val="Normal"/>
    <w:link w:val="Heading1Char"/>
    <w:uiPriority w:val="99"/>
    <w:qFormat/>
    <w:rsid w:val="00E93982"/>
    <w:pPr>
      <w:spacing w:beforeAutospacing="1" w:afterAutospacing="1"/>
      <w:jc w:val="left"/>
      <w:outlineLvl w:val="0"/>
    </w:pPr>
    <w:rPr>
      <w:rFonts w:ascii="宋体" w:hAnsi="宋体"/>
      <w:b/>
      <w:sz w:val="48"/>
      <w:szCs w:val="48"/>
    </w:rPr>
  </w:style>
  <w:style w:type="paragraph" w:styleId="Heading2">
    <w:name w:val="heading 2"/>
    <w:basedOn w:val="Normal"/>
    <w:link w:val="Heading2Char"/>
    <w:uiPriority w:val="99"/>
    <w:qFormat/>
    <w:rsid w:val="00E93982"/>
    <w:pPr>
      <w:spacing w:beforeAutospacing="1" w:afterAutospacing="1"/>
      <w:jc w:val="left"/>
      <w:outlineLvl w:val="1"/>
    </w:pPr>
    <w:rPr>
      <w:rFonts w:ascii="宋体" w:hAnsi="宋体"/>
      <w:b/>
      <w:sz w:val="36"/>
      <w:szCs w:val="36"/>
    </w:rPr>
  </w:style>
  <w:style w:type="paragraph" w:styleId="Heading4">
    <w:name w:val="heading 4"/>
    <w:basedOn w:val="Normal"/>
    <w:link w:val="Heading4Char"/>
    <w:uiPriority w:val="99"/>
    <w:qFormat/>
    <w:rsid w:val="00E93982"/>
    <w:pPr>
      <w:spacing w:beforeAutospacing="1" w:afterAutospacing="1"/>
      <w:jc w:val="left"/>
      <w:outlineLvl w:val="3"/>
    </w:pPr>
    <w:rPr>
      <w:rFonts w:ascii="宋体" w:hAnsi="宋体"/>
      <w:b/>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44"/>
      <w:sz w:val="44"/>
      <w:szCs w:val="44"/>
    </w:rPr>
  </w:style>
  <w:style w:type="character" w:customStyle="1" w:styleId="Heading2Char">
    <w:name w:val="Heading 2 Char"/>
    <w:basedOn w:val="DefaultParagraphFont"/>
    <w:link w:val="Heading2"/>
    <w:uiPriority w:val="99"/>
    <w:semiHidden/>
    <w:locked/>
    <w:rPr>
      <w:rFonts w:ascii="Cambria" w:eastAsia="宋体" w:hAnsi="Cambria" w:cs="Times New Roman"/>
      <w:b/>
      <w:bCs/>
      <w:kern w:val="1"/>
      <w:sz w:val="32"/>
      <w:szCs w:val="32"/>
    </w:rPr>
  </w:style>
  <w:style w:type="character" w:customStyle="1" w:styleId="Heading4Char">
    <w:name w:val="Heading 4 Char"/>
    <w:basedOn w:val="DefaultParagraphFont"/>
    <w:link w:val="Heading4"/>
    <w:uiPriority w:val="99"/>
    <w:semiHidden/>
    <w:locked/>
    <w:rPr>
      <w:rFonts w:ascii="Cambria" w:eastAsia="宋体" w:hAnsi="Cambria" w:cs="Times New Roman"/>
      <w:b/>
      <w:bCs/>
      <w:kern w:val="1"/>
      <w:sz w:val="28"/>
      <w:szCs w:val="28"/>
    </w:rPr>
  </w:style>
  <w:style w:type="paragraph" w:styleId="BalloonText">
    <w:name w:val="Balloon Text"/>
    <w:basedOn w:val="Normal"/>
    <w:link w:val="BalloonTextChar"/>
    <w:uiPriority w:val="99"/>
    <w:rsid w:val="00E93982"/>
    <w:rPr>
      <w:sz w:val="18"/>
      <w:szCs w:val="18"/>
    </w:rPr>
  </w:style>
  <w:style w:type="character" w:customStyle="1" w:styleId="BalloonTextChar">
    <w:name w:val="Balloon Text Char"/>
    <w:basedOn w:val="DefaultParagraphFont"/>
    <w:link w:val="BalloonText"/>
    <w:uiPriority w:val="99"/>
    <w:semiHidden/>
    <w:locked/>
    <w:rPr>
      <w:rFonts w:cs="Times New Roman"/>
      <w:kern w:val="1"/>
      <w:sz w:val="2"/>
    </w:rPr>
  </w:style>
  <w:style w:type="paragraph" w:styleId="Footer">
    <w:name w:val="footer"/>
    <w:basedOn w:val="Normal"/>
    <w:link w:val="FooterChar"/>
    <w:uiPriority w:val="99"/>
    <w:rsid w:val="00E93982"/>
    <w:pPr>
      <w:tabs>
        <w:tab w:val="center" w:pos="4153"/>
        <w:tab w:val="right" w:pos="8306"/>
      </w:tabs>
      <w:jc w:val="left"/>
    </w:pPr>
    <w:rPr>
      <w:sz w:val="18"/>
      <w:szCs w:val="18"/>
    </w:rPr>
  </w:style>
  <w:style w:type="character" w:customStyle="1" w:styleId="FooterChar">
    <w:name w:val="Footer Char"/>
    <w:basedOn w:val="DefaultParagraphFont"/>
    <w:link w:val="Footer"/>
    <w:uiPriority w:val="99"/>
    <w:semiHidden/>
    <w:locked/>
    <w:rPr>
      <w:rFonts w:cs="Times New Roman"/>
      <w:kern w:val="1"/>
      <w:sz w:val="18"/>
      <w:szCs w:val="18"/>
    </w:rPr>
  </w:style>
  <w:style w:type="paragraph" w:styleId="Header">
    <w:name w:val="header"/>
    <w:basedOn w:val="Normal"/>
    <w:link w:val="HeaderChar"/>
    <w:uiPriority w:val="99"/>
    <w:rsid w:val="00E93982"/>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Pr>
      <w:rFonts w:cs="Times New Roman"/>
      <w:kern w:val="1"/>
      <w:sz w:val="18"/>
      <w:szCs w:val="18"/>
    </w:rPr>
  </w:style>
  <w:style w:type="paragraph" w:styleId="NormalWeb">
    <w:name w:val="Normal (Web)"/>
    <w:basedOn w:val="Normal"/>
    <w:uiPriority w:val="99"/>
    <w:rsid w:val="00E93982"/>
    <w:pPr>
      <w:widowControl/>
      <w:spacing w:before="100" w:beforeAutospacing="1" w:after="100" w:afterAutospacing="1"/>
      <w:jc w:val="left"/>
    </w:pPr>
    <w:rPr>
      <w:rFonts w:ascii="宋体" w:hAnsi="宋体" w:cs="宋体"/>
      <w:sz w:val="24"/>
      <w:szCs w:val="24"/>
    </w:rPr>
  </w:style>
  <w:style w:type="paragraph" w:customStyle="1" w:styleId="sou">
    <w:name w:val="sou"/>
    <w:uiPriority w:val="99"/>
    <w:rsid w:val="00E93982"/>
    <w:pPr>
      <w:widowControl w:val="0"/>
      <w:spacing w:before="150"/>
    </w:pPr>
    <w:rPr>
      <w:kern w:val="1"/>
    </w:rPr>
  </w:style>
  <w:style w:type="paragraph" w:customStyle="1" w:styleId="sou2">
    <w:name w:val="sou2"/>
    <w:uiPriority w:val="99"/>
    <w:rsid w:val="00E93982"/>
    <w:pPr>
      <w:widowControl w:val="0"/>
      <w:jc w:val="center"/>
    </w:pPr>
    <w:rPr>
      <w:kern w:val="1"/>
    </w:rPr>
  </w:style>
  <w:style w:type="paragraph" w:customStyle="1" w:styleId="sou11">
    <w:name w:val="sou11"/>
    <w:uiPriority w:val="99"/>
    <w:rsid w:val="00E93982"/>
    <w:pPr>
      <w:widowControl w:val="0"/>
      <w:spacing w:before="300"/>
      <w:jc w:val="center"/>
    </w:pPr>
    <w:rPr>
      <w:kern w:val="1"/>
    </w:rPr>
  </w:style>
  <w:style w:type="paragraph" w:styleId="TOCHeading">
    <w:name w:val="TOC Heading"/>
    <w:basedOn w:val="Heading1"/>
    <w:uiPriority w:val="99"/>
    <w:qFormat/>
    <w:rsid w:val="00E93982"/>
    <w:pPr>
      <w:keepNext/>
      <w:keepLines/>
      <w:widowControl/>
      <w:spacing w:before="480" w:beforeAutospacing="0" w:afterAutospacing="0" w:line="276" w:lineRule="auto"/>
      <w:outlineLvl w:val="9"/>
    </w:pPr>
    <w:rPr>
      <w:rFonts w:ascii="Cambria" w:hAnsi="Cambria"/>
      <w:bCs/>
      <w:color w:val="365F91"/>
      <w:sz w:val="28"/>
      <w:szCs w:val="28"/>
    </w:rPr>
  </w:style>
  <w:style w:type="paragraph" w:styleId="TOC1">
    <w:name w:val="toc 1"/>
    <w:basedOn w:val="Normal"/>
    <w:uiPriority w:val="99"/>
    <w:rsid w:val="00E93982"/>
  </w:style>
  <w:style w:type="character" w:styleId="Strong">
    <w:name w:val="Strong"/>
    <w:basedOn w:val="DefaultParagraphFont"/>
    <w:uiPriority w:val="99"/>
    <w:qFormat/>
    <w:rsid w:val="00E93982"/>
    <w:rPr>
      <w:rFonts w:cs="Times New Roman"/>
      <w:b/>
    </w:rPr>
  </w:style>
  <w:style w:type="character" w:styleId="FollowedHyperlink">
    <w:name w:val="FollowedHyperlink"/>
    <w:basedOn w:val="DefaultParagraphFont"/>
    <w:uiPriority w:val="99"/>
    <w:rsid w:val="00E93982"/>
    <w:rPr>
      <w:rFonts w:cs="Times New Roman"/>
      <w:color w:val="000000"/>
      <w:u w:val="none"/>
    </w:rPr>
  </w:style>
  <w:style w:type="character" w:styleId="Emphasis">
    <w:name w:val="Emphasis"/>
    <w:basedOn w:val="DefaultParagraphFont"/>
    <w:uiPriority w:val="99"/>
    <w:qFormat/>
    <w:rsid w:val="00E93982"/>
    <w:rPr>
      <w:rFonts w:cs="Times New Roman"/>
    </w:rPr>
  </w:style>
  <w:style w:type="character" w:styleId="Hyperlink">
    <w:name w:val="Hyperlink"/>
    <w:basedOn w:val="DefaultParagraphFont"/>
    <w:uiPriority w:val="99"/>
    <w:rsid w:val="00E93982"/>
    <w:rPr>
      <w:rFonts w:cs="Times New Roman"/>
      <w:color w:val="000000"/>
      <w:u w:val="none"/>
    </w:rPr>
  </w:style>
  <w:style w:type="character" w:customStyle="1" w:styleId="Char">
    <w:name w:val="页眉 Char"/>
    <w:uiPriority w:val="99"/>
    <w:rsid w:val="00E93982"/>
    <w:rPr>
      <w:sz w:val="18"/>
    </w:rPr>
  </w:style>
  <w:style w:type="character" w:customStyle="1" w:styleId="Char0">
    <w:name w:val="页脚 Char"/>
    <w:uiPriority w:val="99"/>
    <w:rsid w:val="00E93982"/>
    <w:rPr>
      <w:sz w:val="18"/>
    </w:rPr>
  </w:style>
  <w:style w:type="character" w:customStyle="1" w:styleId="Char1">
    <w:name w:val="批注框文本 Char"/>
    <w:uiPriority w:val="99"/>
    <w:rsid w:val="00E93982"/>
    <w:rPr>
      <w:sz w:val="18"/>
    </w:rPr>
  </w:style>
  <w:style w:type="character" w:customStyle="1" w:styleId="tzinput">
    <w:name w:val="tz_input"/>
    <w:uiPriority w:val="99"/>
    <w:rsid w:val="00E93982"/>
    <w:rPr>
      <w:color w:val="A01211"/>
      <w:sz w:val="24"/>
    </w:rPr>
  </w:style>
  <w:style w:type="character" w:customStyle="1" w:styleId="one">
    <w:name w:val="one"/>
    <w:uiPriority w:val="99"/>
    <w:rsid w:val="00E93982"/>
    <w:rPr>
      <w:color w:val="003366"/>
    </w:rPr>
  </w:style>
  <w:style w:type="character" w:customStyle="1" w:styleId="iconvideo">
    <w:name w:val="icon_video"/>
    <w:uiPriority w:val="99"/>
    <w:rsid w:val="00E93982"/>
  </w:style>
  <w:style w:type="paragraph" w:customStyle="1" w:styleId="phototitle">
    <w:name w:val="photo_title"/>
    <w:basedOn w:val="Normal"/>
    <w:uiPriority w:val="99"/>
    <w:rsid w:val="00F079C6"/>
    <w:pPr>
      <w:widowControl/>
      <w:spacing w:before="100" w:beforeAutospacing="1" w:after="100" w:afterAutospacing="1"/>
      <w:jc w:val="left"/>
    </w:pPr>
    <w:rPr>
      <w:rFonts w:ascii="宋体" w:hAnsi="宋体" w:cs="宋体"/>
      <w:kern w:val="0"/>
      <w:sz w:val="24"/>
      <w:szCs w:val="24"/>
    </w:rPr>
  </w:style>
  <w:style w:type="character" w:customStyle="1" w:styleId="fenxiang">
    <w:name w:val="fenxiang"/>
    <w:basedOn w:val="DefaultParagraphFont"/>
    <w:uiPriority w:val="99"/>
    <w:rsid w:val="00F079C6"/>
    <w:rPr>
      <w:rFonts w:cs="Times New Roman"/>
    </w:rPr>
  </w:style>
</w:styles>
</file>

<file path=word/webSettings.xml><?xml version="1.0" encoding="utf-8"?>
<w:webSettings xmlns:r="http://schemas.openxmlformats.org/officeDocument/2006/relationships" xmlns:w="http://schemas.openxmlformats.org/wordprocessingml/2006/main">
  <w:divs>
    <w:div w:id="1699041285">
      <w:marLeft w:val="0"/>
      <w:marRight w:val="0"/>
      <w:marTop w:val="0"/>
      <w:marBottom w:val="0"/>
      <w:divBdr>
        <w:top w:val="none" w:sz="0" w:space="0" w:color="auto"/>
        <w:left w:val="none" w:sz="0" w:space="0" w:color="auto"/>
        <w:bottom w:val="none" w:sz="0" w:space="0" w:color="auto"/>
        <w:right w:val="none" w:sz="0" w:space="0" w:color="auto"/>
      </w:divBdr>
    </w:div>
    <w:div w:id="1699041287">
      <w:marLeft w:val="0"/>
      <w:marRight w:val="0"/>
      <w:marTop w:val="0"/>
      <w:marBottom w:val="0"/>
      <w:divBdr>
        <w:top w:val="none" w:sz="0" w:space="0" w:color="auto"/>
        <w:left w:val="none" w:sz="0" w:space="0" w:color="auto"/>
        <w:bottom w:val="none" w:sz="0" w:space="0" w:color="auto"/>
        <w:right w:val="none" w:sz="0" w:space="0" w:color="auto"/>
      </w:divBdr>
    </w:div>
    <w:div w:id="1699041288">
      <w:marLeft w:val="0"/>
      <w:marRight w:val="0"/>
      <w:marTop w:val="0"/>
      <w:marBottom w:val="0"/>
      <w:divBdr>
        <w:top w:val="none" w:sz="0" w:space="0" w:color="auto"/>
        <w:left w:val="none" w:sz="0" w:space="0" w:color="auto"/>
        <w:bottom w:val="none" w:sz="0" w:space="0" w:color="auto"/>
        <w:right w:val="none" w:sz="0" w:space="0" w:color="auto"/>
      </w:divBdr>
    </w:div>
    <w:div w:id="1699041289">
      <w:marLeft w:val="0"/>
      <w:marRight w:val="0"/>
      <w:marTop w:val="0"/>
      <w:marBottom w:val="0"/>
      <w:divBdr>
        <w:top w:val="none" w:sz="0" w:space="0" w:color="auto"/>
        <w:left w:val="none" w:sz="0" w:space="0" w:color="auto"/>
        <w:bottom w:val="none" w:sz="0" w:space="0" w:color="auto"/>
        <w:right w:val="none" w:sz="0" w:space="0" w:color="auto"/>
      </w:divBdr>
      <w:divsChild>
        <w:div w:id="1699041292">
          <w:marLeft w:val="0"/>
          <w:marRight w:val="0"/>
          <w:marTop w:val="0"/>
          <w:marBottom w:val="0"/>
          <w:divBdr>
            <w:top w:val="none" w:sz="0" w:space="0" w:color="auto"/>
            <w:left w:val="none" w:sz="0" w:space="0" w:color="auto"/>
            <w:bottom w:val="none" w:sz="0" w:space="0" w:color="auto"/>
            <w:right w:val="none" w:sz="0" w:space="0" w:color="auto"/>
          </w:divBdr>
          <w:divsChild>
            <w:div w:id="1699041286">
              <w:marLeft w:val="0"/>
              <w:marRight w:val="0"/>
              <w:marTop w:val="0"/>
              <w:marBottom w:val="0"/>
              <w:divBdr>
                <w:top w:val="none" w:sz="0" w:space="0" w:color="auto"/>
                <w:left w:val="none" w:sz="0" w:space="0" w:color="auto"/>
                <w:bottom w:val="none" w:sz="0" w:space="0" w:color="auto"/>
                <w:right w:val="none" w:sz="0" w:space="0" w:color="auto"/>
              </w:divBdr>
              <w:divsChild>
                <w:div w:id="169904129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99041299">
          <w:marLeft w:val="0"/>
          <w:marRight w:val="0"/>
          <w:marTop w:val="0"/>
          <w:marBottom w:val="0"/>
          <w:divBdr>
            <w:top w:val="none" w:sz="0" w:space="0" w:color="auto"/>
            <w:left w:val="none" w:sz="0" w:space="0" w:color="auto"/>
            <w:bottom w:val="none" w:sz="0" w:space="0" w:color="auto"/>
            <w:right w:val="none" w:sz="0" w:space="0" w:color="auto"/>
          </w:divBdr>
          <w:divsChild>
            <w:div w:id="1699041296">
              <w:marLeft w:val="0"/>
              <w:marRight w:val="0"/>
              <w:marTop w:val="330"/>
              <w:marBottom w:val="0"/>
              <w:divBdr>
                <w:top w:val="none" w:sz="0" w:space="0" w:color="auto"/>
                <w:left w:val="none" w:sz="0" w:space="0" w:color="auto"/>
                <w:bottom w:val="single" w:sz="6" w:space="0" w:color="E7D6C3"/>
                <w:right w:val="none" w:sz="0" w:space="0" w:color="auto"/>
              </w:divBdr>
            </w:div>
          </w:divsChild>
        </w:div>
      </w:divsChild>
    </w:div>
    <w:div w:id="1699041291">
      <w:marLeft w:val="0"/>
      <w:marRight w:val="0"/>
      <w:marTop w:val="0"/>
      <w:marBottom w:val="0"/>
      <w:divBdr>
        <w:top w:val="none" w:sz="0" w:space="0" w:color="auto"/>
        <w:left w:val="none" w:sz="0" w:space="0" w:color="auto"/>
        <w:bottom w:val="none" w:sz="0" w:space="0" w:color="auto"/>
        <w:right w:val="none" w:sz="0" w:space="0" w:color="auto"/>
      </w:divBdr>
    </w:div>
    <w:div w:id="1699041293">
      <w:marLeft w:val="0"/>
      <w:marRight w:val="0"/>
      <w:marTop w:val="0"/>
      <w:marBottom w:val="0"/>
      <w:divBdr>
        <w:top w:val="none" w:sz="0" w:space="0" w:color="auto"/>
        <w:left w:val="none" w:sz="0" w:space="0" w:color="auto"/>
        <w:bottom w:val="none" w:sz="0" w:space="0" w:color="auto"/>
        <w:right w:val="none" w:sz="0" w:space="0" w:color="auto"/>
      </w:divBdr>
    </w:div>
    <w:div w:id="1699041294">
      <w:marLeft w:val="0"/>
      <w:marRight w:val="0"/>
      <w:marTop w:val="0"/>
      <w:marBottom w:val="0"/>
      <w:divBdr>
        <w:top w:val="none" w:sz="0" w:space="0" w:color="auto"/>
        <w:left w:val="none" w:sz="0" w:space="0" w:color="auto"/>
        <w:bottom w:val="none" w:sz="0" w:space="0" w:color="auto"/>
        <w:right w:val="none" w:sz="0" w:space="0" w:color="auto"/>
      </w:divBdr>
    </w:div>
    <w:div w:id="1699041295">
      <w:marLeft w:val="0"/>
      <w:marRight w:val="0"/>
      <w:marTop w:val="0"/>
      <w:marBottom w:val="0"/>
      <w:divBdr>
        <w:top w:val="none" w:sz="0" w:space="0" w:color="auto"/>
        <w:left w:val="none" w:sz="0" w:space="0" w:color="auto"/>
        <w:bottom w:val="none" w:sz="0" w:space="0" w:color="auto"/>
        <w:right w:val="none" w:sz="0" w:space="0" w:color="auto"/>
      </w:divBdr>
    </w:div>
    <w:div w:id="1699041297">
      <w:marLeft w:val="0"/>
      <w:marRight w:val="0"/>
      <w:marTop w:val="0"/>
      <w:marBottom w:val="0"/>
      <w:divBdr>
        <w:top w:val="none" w:sz="0" w:space="0" w:color="auto"/>
        <w:left w:val="none" w:sz="0" w:space="0" w:color="auto"/>
        <w:bottom w:val="none" w:sz="0" w:space="0" w:color="auto"/>
        <w:right w:val="none" w:sz="0" w:space="0" w:color="auto"/>
      </w:divBdr>
    </w:div>
    <w:div w:id="1699041298">
      <w:marLeft w:val="0"/>
      <w:marRight w:val="0"/>
      <w:marTop w:val="0"/>
      <w:marBottom w:val="0"/>
      <w:divBdr>
        <w:top w:val="none" w:sz="0" w:space="0" w:color="auto"/>
        <w:left w:val="none" w:sz="0" w:space="0" w:color="auto"/>
        <w:bottom w:val="none" w:sz="0" w:space="0" w:color="auto"/>
        <w:right w:val="none" w:sz="0" w:space="0" w:color="auto"/>
      </w:divBdr>
    </w:div>
    <w:div w:id="1699041300">
      <w:marLeft w:val="0"/>
      <w:marRight w:val="0"/>
      <w:marTop w:val="0"/>
      <w:marBottom w:val="0"/>
      <w:divBdr>
        <w:top w:val="none" w:sz="0" w:space="0" w:color="auto"/>
        <w:left w:val="none" w:sz="0" w:space="0" w:color="auto"/>
        <w:bottom w:val="none" w:sz="0" w:space="0" w:color="auto"/>
        <w:right w:val="none" w:sz="0" w:space="0" w:color="auto"/>
      </w:divBdr>
    </w:div>
    <w:div w:id="1699041301">
      <w:marLeft w:val="0"/>
      <w:marRight w:val="0"/>
      <w:marTop w:val="0"/>
      <w:marBottom w:val="0"/>
      <w:divBdr>
        <w:top w:val="none" w:sz="0" w:space="0" w:color="auto"/>
        <w:left w:val="none" w:sz="0" w:space="0" w:color="auto"/>
        <w:bottom w:val="none" w:sz="0" w:space="0" w:color="auto"/>
        <w:right w:val="none" w:sz="0" w:space="0" w:color="auto"/>
      </w:divBdr>
    </w:div>
    <w:div w:id="1699041302">
      <w:marLeft w:val="0"/>
      <w:marRight w:val="0"/>
      <w:marTop w:val="0"/>
      <w:marBottom w:val="0"/>
      <w:divBdr>
        <w:top w:val="none" w:sz="0" w:space="0" w:color="auto"/>
        <w:left w:val="none" w:sz="0" w:space="0" w:color="auto"/>
        <w:bottom w:val="none" w:sz="0" w:space="0" w:color="auto"/>
        <w:right w:val="none" w:sz="0" w:space="0" w:color="auto"/>
      </w:divBdr>
    </w:div>
    <w:div w:id="1699041303">
      <w:marLeft w:val="0"/>
      <w:marRight w:val="0"/>
      <w:marTop w:val="0"/>
      <w:marBottom w:val="0"/>
      <w:divBdr>
        <w:top w:val="none" w:sz="0" w:space="0" w:color="auto"/>
        <w:left w:val="none" w:sz="0" w:space="0" w:color="auto"/>
        <w:bottom w:val="none" w:sz="0" w:space="0" w:color="auto"/>
        <w:right w:val="none" w:sz="0" w:space="0" w:color="auto"/>
      </w:divBdr>
    </w:div>
    <w:div w:id="1699041304">
      <w:marLeft w:val="0"/>
      <w:marRight w:val="0"/>
      <w:marTop w:val="0"/>
      <w:marBottom w:val="0"/>
      <w:divBdr>
        <w:top w:val="none" w:sz="0" w:space="0" w:color="auto"/>
        <w:left w:val="none" w:sz="0" w:space="0" w:color="auto"/>
        <w:bottom w:val="none" w:sz="0" w:space="0" w:color="auto"/>
        <w:right w:val="none" w:sz="0" w:space="0" w:color="auto"/>
      </w:divBdr>
    </w:div>
    <w:div w:id="1699041305">
      <w:marLeft w:val="0"/>
      <w:marRight w:val="0"/>
      <w:marTop w:val="0"/>
      <w:marBottom w:val="0"/>
      <w:divBdr>
        <w:top w:val="none" w:sz="0" w:space="0" w:color="auto"/>
        <w:left w:val="none" w:sz="0" w:space="0" w:color="auto"/>
        <w:bottom w:val="none" w:sz="0" w:space="0" w:color="auto"/>
        <w:right w:val="none" w:sz="0" w:space="0" w:color="auto"/>
      </w:divBdr>
    </w:div>
    <w:div w:id="1699041306">
      <w:marLeft w:val="0"/>
      <w:marRight w:val="0"/>
      <w:marTop w:val="0"/>
      <w:marBottom w:val="0"/>
      <w:divBdr>
        <w:top w:val="none" w:sz="0" w:space="0" w:color="auto"/>
        <w:left w:val="none" w:sz="0" w:space="0" w:color="auto"/>
        <w:bottom w:val="none" w:sz="0" w:space="0" w:color="auto"/>
        <w:right w:val="none" w:sz="0" w:space="0" w:color="auto"/>
      </w:divBdr>
    </w:div>
    <w:div w:id="1699041307">
      <w:marLeft w:val="0"/>
      <w:marRight w:val="0"/>
      <w:marTop w:val="0"/>
      <w:marBottom w:val="0"/>
      <w:divBdr>
        <w:top w:val="none" w:sz="0" w:space="0" w:color="auto"/>
        <w:left w:val="none" w:sz="0" w:space="0" w:color="auto"/>
        <w:bottom w:val="none" w:sz="0" w:space="0" w:color="auto"/>
        <w:right w:val="none" w:sz="0" w:space="0" w:color="auto"/>
      </w:divBdr>
    </w:div>
    <w:div w:id="1699041308">
      <w:marLeft w:val="0"/>
      <w:marRight w:val="0"/>
      <w:marTop w:val="0"/>
      <w:marBottom w:val="0"/>
      <w:divBdr>
        <w:top w:val="none" w:sz="0" w:space="0" w:color="auto"/>
        <w:left w:val="none" w:sz="0" w:space="0" w:color="auto"/>
        <w:bottom w:val="none" w:sz="0" w:space="0" w:color="auto"/>
        <w:right w:val="none" w:sz="0" w:space="0" w:color="auto"/>
      </w:divBdr>
    </w:div>
    <w:div w:id="1699041309">
      <w:marLeft w:val="0"/>
      <w:marRight w:val="0"/>
      <w:marTop w:val="0"/>
      <w:marBottom w:val="0"/>
      <w:divBdr>
        <w:top w:val="none" w:sz="0" w:space="0" w:color="auto"/>
        <w:left w:val="none" w:sz="0" w:space="0" w:color="auto"/>
        <w:bottom w:val="none" w:sz="0" w:space="0" w:color="auto"/>
        <w:right w:val="none" w:sz="0" w:space="0" w:color="auto"/>
      </w:divBdr>
    </w:div>
    <w:div w:id="1699041310">
      <w:marLeft w:val="0"/>
      <w:marRight w:val="0"/>
      <w:marTop w:val="0"/>
      <w:marBottom w:val="0"/>
      <w:divBdr>
        <w:top w:val="none" w:sz="0" w:space="0" w:color="auto"/>
        <w:left w:val="none" w:sz="0" w:space="0" w:color="auto"/>
        <w:bottom w:val="none" w:sz="0" w:space="0" w:color="auto"/>
        <w:right w:val="none" w:sz="0" w:space="0" w:color="auto"/>
      </w:divBdr>
    </w:div>
    <w:div w:id="1699041311">
      <w:marLeft w:val="0"/>
      <w:marRight w:val="0"/>
      <w:marTop w:val="0"/>
      <w:marBottom w:val="0"/>
      <w:divBdr>
        <w:top w:val="none" w:sz="0" w:space="0" w:color="auto"/>
        <w:left w:val="none" w:sz="0" w:space="0" w:color="auto"/>
        <w:bottom w:val="none" w:sz="0" w:space="0" w:color="auto"/>
        <w:right w:val="none" w:sz="0" w:space="0" w:color="auto"/>
      </w:divBdr>
    </w:div>
    <w:div w:id="1699041312">
      <w:marLeft w:val="0"/>
      <w:marRight w:val="0"/>
      <w:marTop w:val="0"/>
      <w:marBottom w:val="0"/>
      <w:divBdr>
        <w:top w:val="none" w:sz="0" w:space="0" w:color="auto"/>
        <w:left w:val="none" w:sz="0" w:space="0" w:color="auto"/>
        <w:bottom w:val="none" w:sz="0" w:space="0" w:color="auto"/>
        <w:right w:val="none" w:sz="0" w:space="0" w:color="auto"/>
      </w:divBdr>
    </w:div>
    <w:div w:id="1699041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52</Pages>
  <Words>5333</Words>
  <Characters>30399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贺志锋</dc:creator>
  <cp:keywords/>
  <dc:description/>
  <cp:lastModifiedBy>微软用户</cp:lastModifiedBy>
  <cp:revision>4</cp:revision>
  <cp:lastPrinted>2019-09-26T10:08:00Z</cp:lastPrinted>
  <dcterms:created xsi:type="dcterms:W3CDTF">2019-09-26T03:29:00Z</dcterms:created>
  <dcterms:modified xsi:type="dcterms:W3CDTF">2019-09-26T10:20:00Z</dcterms:modified>
</cp:coreProperties>
</file>