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00" w:lineRule="exact"/>
        <w:ind w:left="640"/>
        <w:jc w:val="center"/>
        <w:rPr>
          <w:rFonts w:ascii="仿宋_GB2312" w:hAnsi="仿宋_GB2312"/>
          <w:b/>
          <w:bCs/>
          <w:sz w:val="44"/>
          <w:szCs w:val="44"/>
        </w:rPr>
      </w:pPr>
      <w:r>
        <w:rPr>
          <w:rFonts w:hint="eastAsia" w:ascii="仿宋_GB2312" w:hAnsi="仿宋_GB2312"/>
          <w:b/>
          <w:bCs/>
          <w:sz w:val="44"/>
          <w:szCs w:val="44"/>
        </w:rPr>
        <w:t>图书馆</w:t>
      </w:r>
      <w:r>
        <w:rPr>
          <w:rFonts w:ascii="仿宋_GB2312" w:hAnsi="仿宋_GB2312"/>
          <w:b/>
          <w:bCs/>
          <w:sz w:val="44"/>
          <w:szCs w:val="44"/>
        </w:rPr>
        <w:t>内</w:t>
      </w:r>
      <w:r>
        <w:rPr>
          <w:rFonts w:hint="eastAsia" w:ascii="仿宋_GB2312" w:hAnsi="仿宋_GB2312"/>
          <w:b/>
          <w:bCs/>
          <w:sz w:val="44"/>
          <w:szCs w:val="44"/>
        </w:rPr>
        <w:t>学生</w:t>
      </w:r>
      <w:r>
        <w:rPr>
          <w:rFonts w:ascii="仿宋_GB2312" w:hAnsi="仿宋_GB2312"/>
          <w:b/>
          <w:bCs/>
          <w:sz w:val="44"/>
          <w:szCs w:val="44"/>
        </w:rPr>
        <w:t>自感体温异常</w:t>
      </w:r>
    </w:p>
    <w:p>
      <w:pPr>
        <w:autoSpaceDE w:val="0"/>
        <w:spacing w:line="500" w:lineRule="exact"/>
        <w:ind w:left="640"/>
        <w:jc w:val="center"/>
        <w:rPr>
          <w:rFonts w:hint="eastAsia" w:ascii="仿宋_GB2312" w:hAnsi="仿宋_GB2312" w:eastAsia="宋体"/>
          <w:b/>
          <w:bCs/>
          <w:sz w:val="44"/>
          <w:szCs w:val="44"/>
          <w:lang w:val="en-US" w:eastAsia="zh-CN"/>
        </w:rPr>
      </w:pPr>
      <w:r>
        <w:rPr>
          <w:rFonts w:ascii="仿宋_GB2312" w:hAnsi="仿宋_GB2312"/>
          <w:b/>
          <w:bCs/>
          <w:sz w:val="44"/>
          <w:szCs w:val="44"/>
        </w:rPr>
        <w:t>应急处置流程</w:t>
      </w:r>
      <w:r>
        <w:rPr>
          <w:rFonts w:hint="eastAsia" w:ascii="仿宋_GB2312" w:hAnsi="仿宋_GB2312"/>
          <w:b/>
          <w:bCs/>
          <w:sz w:val="44"/>
          <w:szCs w:val="44"/>
          <w:lang w:eastAsia="zh-CN"/>
        </w:rPr>
        <w:t>图</w:t>
      </w:r>
      <w:bookmarkStart w:id="0" w:name="_GoBack"/>
      <w:bookmarkEnd w:id="0"/>
    </w:p>
    <w:p>
      <w:pPr>
        <w:autoSpaceDE w:val="0"/>
        <w:spacing w:line="500" w:lineRule="exact"/>
        <w:ind w:left="640"/>
        <w:jc w:val="center"/>
        <w:rPr>
          <w:rFonts w:ascii="仿宋_GB2312" w:hAnsi="仿宋_GB2312"/>
          <w:b/>
          <w:bCs/>
          <w:sz w:val="44"/>
          <w:szCs w:val="44"/>
        </w:rPr>
      </w:pPr>
      <w:r>
        <w:rPr>
          <w:sz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200025</wp:posOffset>
                </wp:positionV>
                <wp:extent cx="5402580" cy="7593965"/>
                <wp:effectExtent l="6350" t="6350" r="20320" b="19685"/>
                <wp:wrapNone/>
                <wp:docPr id="26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2580" cy="7593965"/>
                          <a:chOff x="7648" y="3038"/>
                          <a:chExt cx="8508" cy="11959"/>
                        </a:xfrm>
                      </wpg:grpSpPr>
                      <wps:wsp>
                        <wps:cNvPr id="1" name="圆角矩形 13"/>
                        <wps:cNvSpPr/>
                        <wps:spPr>
                          <a:xfrm>
                            <a:off x="7648" y="14171"/>
                            <a:ext cx="2376" cy="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EEBF7"/>
                          </a:solidFill>
                          <a:ln w="12700" cap="flat" cmpd="sng">
                            <a:solidFill>
                              <a:srgbClr val="4171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学生回宿舍继续观察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2" name="直线 3"/>
                        <wps:cNvCnPr/>
                        <wps:spPr>
                          <a:xfrm flipV="1">
                            <a:off x="8906" y="9118"/>
                            <a:ext cx="4244" cy="19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箭头连接符 16"/>
                        <wps:cNvCnPr/>
                        <wps:spPr>
                          <a:xfrm>
                            <a:off x="13130" y="10094"/>
                            <a:ext cx="5" cy="354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" name="自选图形 5"/>
                        <wps:cNvCnPr/>
                        <wps:spPr>
                          <a:xfrm>
                            <a:off x="13140" y="11294"/>
                            <a:ext cx="5" cy="354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" name="自选图形 6"/>
                        <wps:cNvCnPr/>
                        <wps:spPr>
                          <a:xfrm>
                            <a:off x="13167" y="12168"/>
                            <a:ext cx="5" cy="354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6" name="自选图形 7"/>
                        <wps:cNvCnPr/>
                        <wps:spPr>
                          <a:xfrm>
                            <a:off x="13172" y="13838"/>
                            <a:ext cx="5" cy="354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7" name="自选图形 8"/>
                        <wps:cNvCnPr/>
                        <wps:spPr>
                          <a:xfrm>
                            <a:off x="8917" y="9137"/>
                            <a:ext cx="5" cy="354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8" name="自选图形 9"/>
                        <wps:cNvCnPr/>
                        <wps:spPr>
                          <a:xfrm>
                            <a:off x="13140" y="9137"/>
                            <a:ext cx="5" cy="354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9" name="直接箭头连接符 25"/>
                        <wps:cNvCnPr/>
                        <wps:spPr>
                          <a:xfrm rot="5400000">
                            <a:off x="11420" y="5282"/>
                            <a:ext cx="447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0" name="直接箭头连接符 26"/>
                        <wps:cNvCnPr/>
                        <wps:spPr>
                          <a:xfrm>
                            <a:off x="11632" y="6682"/>
                            <a:ext cx="6" cy="366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1" name="自选图形 13"/>
                        <wps:cNvCnPr/>
                        <wps:spPr>
                          <a:xfrm>
                            <a:off x="11701" y="8720"/>
                            <a:ext cx="6" cy="318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2" name="直接箭头连接符 32"/>
                        <wps:cNvCnPr/>
                        <wps:spPr>
                          <a:xfrm>
                            <a:off x="11597" y="3901"/>
                            <a:ext cx="4" cy="347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3" name="圆角矩形 8"/>
                        <wps:cNvSpPr/>
                        <wps:spPr>
                          <a:xfrm>
                            <a:off x="8911" y="8083"/>
                            <a:ext cx="6166" cy="6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EEBF7"/>
                          </a:solidFill>
                          <a:ln w="12700" cap="flat" cmpd="sng">
                            <a:solidFill>
                              <a:srgbClr val="4171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hAnsi="仿宋_GB2312"/>
                                  <w:sz w:val="18"/>
                                  <w:szCs w:val="18"/>
                                </w:rPr>
                                <w:t>留观转诊组对学生进行体温检测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4" name="圆角矩形 1"/>
                        <wps:cNvSpPr/>
                        <wps:spPr>
                          <a:xfrm>
                            <a:off x="8822" y="3038"/>
                            <a:ext cx="6255" cy="8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12700" cap="flat" cmpd="sng">
                            <a:solidFill>
                              <a:srgbClr val="4171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jc w:val="center"/>
                                <w:rPr>
                                  <w:rFonts w:hint="eastAsia" w:ascii="仿宋_GB2312" w:hAnsi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hAnsi="仿宋_GB2312"/>
                                  <w:sz w:val="18"/>
                                  <w:szCs w:val="18"/>
                                </w:rPr>
                                <w:t>学生在</w:t>
                              </w:r>
                              <w:r>
                                <w:rPr>
                                  <w:rFonts w:hint="eastAsia" w:ascii="仿宋_GB2312" w:hAnsi="仿宋_GB2312"/>
                                  <w:sz w:val="18"/>
                                  <w:szCs w:val="18"/>
                                </w:rPr>
                                <w:t>图书馆</w:t>
                              </w:r>
                              <w:r>
                                <w:rPr>
                                  <w:rFonts w:ascii="仿宋_GB2312" w:hAnsi="仿宋_GB2312"/>
                                  <w:sz w:val="18"/>
                                  <w:szCs w:val="18"/>
                                </w:rPr>
                                <w:t>自感体温异常，告知</w:t>
                              </w:r>
                              <w:r>
                                <w:rPr>
                                  <w:rFonts w:hint="eastAsia" w:ascii="仿宋_GB2312" w:hAnsi="仿宋_GB2312"/>
                                  <w:sz w:val="18"/>
                                  <w:szCs w:val="18"/>
                                </w:rPr>
                                <w:t>所在库室工作人员</w:t>
                              </w:r>
                              <w:r>
                                <w:rPr>
                                  <w:rFonts w:ascii="仿宋_GB2312" w:hAnsi="仿宋_GB2312"/>
                                  <w:sz w:val="18"/>
                                  <w:szCs w:val="18"/>
                                </w:rPr>
                                <w:t>并</w:t>
                              </w:r>
                              <w:r>
                                <w:rPr>
                                  <w:rFonts w:hint="eastAsia" w:ascii="仿宋_GB2312" w:hAnsi="仿宋_GB2312"/>
                                  <w:sz w:val="18"/>
                                  <w:szCs w:val="18"/>
                                </w:rPr>
                                <w:t>同时</w:t>
                              </w:r>
                              <w:r>
                                <w:rPr>
                                  <w:rFonts w:ascii="仿宋_GB2312" w:hAnsi="仿宋_GB2312"/>
                                  <w:sz w:val="18"/>
                                  <w:szCs w:val="18"/>
                                </w:rPr>
                                <w:t>立即报告辅导员，</w:t>
                              </w:r>
                              <w:r>
                                <w:rPr>
                                  <w:rFonts w:hint="eastAsia" w:ascii="仿宋_GB2312" w:hAnsi="仿宋_GB2312"/>
                                  <w:sz w:val="18"/>
                                  <w:szCs w:val="18"/>
                                </w:rPr>
                                <w:t>工作人员</w:t>
                              </w:r>
                              <w:r>
                                <w:rPr>
                                  <w:rFonts w:ascii="仿宋_GB2312" w:hAnsi="仿宋_GB2312"/>
                                  <w:sz w:val="18"/>
                                  <w:szCs w:val="18"/>
                                </w:rPr>
                                <w:t>要维护好</w:t>
                              </w:r>
                              <w:r>
                                <w:rPr>
                                  <w:rFonts w:hint="eastAsia" w:ascii="仿宋_GB2312" w:hAnsi="仿宋_GB2312"/>
                                  <w:sz w:val="18"/>
                                  <w:szCs w:val="18"/>
                                </w:rPr>
                                <w:t>室内</w:t>
                              </w:r>
                              <w:r>
                                <w:rPr>
                                  <w:rFonts w:ascii="仿宋_GB2312" w:hAnsi="仿宋_GB2312"/>
                                  <w:sz w:val="18"/>
                                  <w:szCs w:val="18"/>
                                </w:rPr>
                                <w:t>秩序，</w:t>
                              </w:r>
                              <w:r>
                                <w:rPr>
                                  <w:rFonts w:hint="eastAsia" w:ascii="仿宋_GB2312" w:hAnsi="仿宋_GB2312"/>
                                  <w:sz w:val="18"/>
                                  <w:szCs w:val="18"/>
                                </w:rPr>
                                <w:t>并</w:t>
                              </w:r>
                              <w:r>
                                <w:rPr>
                                  <w:rFonts w:ascii="仿宋_GB2312" w:hAnsi="仿宋_GB2312"/>
                                  <w:sz w:val="18"/>
                                  <w:szCs w:val="18"/>
                                </w:rPr>
                                <w:t>提醒</w:t>
                              </w:r>
                              <w:r>
                                <w:rPr>
                                  <w:rFonts w:hint="eastAsia" w:ascii="仿宋_GB2312" w:hAnsi="仿宋_GB2312"/>
                                  <w:sz w:val="18"/>
                                  <w:szCs w:val="18"/>
                                </w:rPr>
                                <w:t>其他读者</w:t>
                              </w:r>
                              <w:r>
                                <w:rPr>
                                  <w:rFonts w:ascii="仿宋_GB2312" w:hAnsi="仿宋_GB2312"/>
                                  <w:sz w:val="18"/>
                                  <w:szCs w:val="18"/>
                                </w:rPr>
                                <w:t>做好个人防护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5" name="圆角矩形 6"/>
                        <wps:cNvSpPr/>
                        <wps:spPr>
                          <a:xfrm>
                            <a:off x="8822" y="5505"/>
                            <a:ext cx="6331" cy="11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EEBF7"/>
                          </a:solidFill>
                          <a:ln w="12700" cap="flat" cmpd="sng">
                            <a:solidFill>
                              <a:srgbClr val="4171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kern w:val="0"/>
                                  <w:sz w:val="18"/>
                                  <w:szCs w:val="18"/>
                                </w:rPr>
                                <w:t>联络员上报图书馆疫情处置应急领导小组组长，同时</w:t>
                              </w:r>
                              <w:r>
                                <w:rPr>
                                  <w:rFonts w:ascii="仿宋_GB2312" w:hAnsi="仿宋_GB2312"/>
                                  <w:sz w:val="18"/>
                                  <w:szCs w:val="18"/>
                                </w:rPr>
                                <w:t>上报学生管理组、留观转诊组、安全保卫组、后勤服务组，并立即赶到临时留观点，</w:t>
                              </w:r>
                              <w:r>
                                <w:rPr>
                                  <w:rFonts w:hint="eastAsia" w:ascii="仿宋_GB2312" w:hAnsi="仿宋_GB2312"/>
                                  <w:sz w:val="18"/>
                                  <w:szCs w:val="18"/>
                                </w:rPr>
                                <w:t>配合</w:t>
                              </w:r>
                              <w:r>
                                <w:rPr>
                                  <w:rFonts w:ascii="仿宋_GB2312" w:hAnsi="仿宋_GB2312"/>
                                  <w:sz w:val="18"/>
                                  <w:szCs w:val="18"/>
                                </w:rPr>
                                <w:t>辅导员安抚学生情绪，等待其他各组人员到达现场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6" name="圆角矩形 10"/>
                        <wps:cNvSpPr/>
                        <wps:spPr>
                          <a:xfrm>
                            <a:off x="9756" y="10448"/>
                            <a:ext cx="6266" cy="8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EEBF7"/>
                          </a:solidFill>
                          <a:ln w="12700" cap="flat" cmpd="sng">
                            <a:solidFill>
                              <a:srgbClr val="4171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jc w:val="center"/>
                                <w:rPr>
                                  <w:rFonts w:hint="eastAsia" w:ascii="仿宋_GB2312" w:hAnsi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hAnsi="仿宋_GB2312"/>
                                  <w:sz w:val="18"/>
                                  <w:szCs w:val="18"/>
                                </w:rPr>
                                <w:t>报告学校负责人，转诊联系人根据学生是否有湖北旅居史和可疑接触史，安排学生到定点医疗机构发热</w:t>
                              </w:r>
                              <w:r>
                                <w:rPr>
                                  <w:rFonts w:hint="eastAsia" w:ascii="仿宋_GB2312" w:hAnsi="仿宋_GB2312"/>
                                  <w:sz w:val="18"/>
                                  <w:szCs w:val="18"/>
                                </w:rPr>
                                <w:t>门诊</w:t>
                              </w:r>
                              <w:r>
                                <w:rPr>
                                  <w:rFonts w:ascii="仿宋_GB2312" w:hAnsi="仿宋_GB2312"/>
                                  <w:sz w:val="18"/>
                                  <w:szCs w:val="18"/>
                                </w:rPr>
                                <w:t>进行检测或联系转诊</w:t>
                              </w:r>
                            </w:p>
                            <w:p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7" name="圆角矩形 9"/>
                        <wps:cNvSpPr/>
                        <wps:spPr>
                          <a:xfrm>
                            <a:off x="10249" y="9589"/>
                            <a:ext cx="5234" cy="5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12700" cap="flat" cmpd="sng">
                            <a:solidFill>
                              <a:srgbClr val="4171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异常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8" name="圆角矩形 12"/>
                        <wps:cNvSpPr/>
                        <wps:spPr>
                          <a:xfrm>
                            <a:off x="8112" y="9590"/>
                            <a:ext cx="1644" cy="5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EEBF7"/>
                          </a:solidFill>
                          <a:ln w="12700" cap="flat" cmpd="sng">
                            <a:solidFill>
                              <a:srgbClr val="4171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正常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9" name="圆角矩形 15"/>
                        <wps:cNvSpPr/>
                        <wps:spPr>
                          <a:xfrm>
                            <a:off x="9756" y="11652"/>
                            <a:ext cx="6175" cy="5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EEBF7"/>
                          </a:solidFill>
                          <a:ln w="12700" cap="flat" cmpd="sng">
                            <a:solidFill>
                              <a:srgbClr val="4171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hAnsi="仿宋_GB2312"/>
                                  <w:sz w:val="18"/>
                                  <w:szCs w:val="18"/>
                                </w:rPr>
                                <w:t>联络员对室内</w:t>
                              </w:r>
                              <w:r>
                                <w:rPr>
                                  <w:rFonts w:hint="eastAsia" w:ascii="仿宋_GB2312" w:hAnsi="仿宋_GB2312"/>
                                  <w:sz w:val="18"/>
                                  <w:szCs w:val="18"/>
                                </w:rPr>
                                <w:t>读者和工作人员</w:t>
                              </w:r>
                              <w:r>
                                <w:rPr>
                                  <w:rFonts w:ascii="仿宋_GB2312" w:hAnsi="仿宋_GB2312"/>
                                  <w:sz w:val="18"/>
                                  <w:szCs w:val="18"/>
                                </w:rPr>
                                <w:t>进行登记。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20" name="直接箭头连接符 29"/>
                        <wps:cNvCnPr/>
                        <wps:spPr>
                          <a:xfrm>
                            <a:off x="8896" y="10136"/>
                            <a:ext cx="6" cy="400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1" name="自选图形 26"/>
                        <wps:cNvSpPr/>
                        <wps:spPr>
                          <a:xfrm>
                            <a:off x="9756" y="12598"/>
                            <a:ext cx="6401" cy="1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EEBF7"/>
                          </a:solidFill>
                          <a:ln w="12700" cap="flat" cmpd="sng">
                            <a:solidFill>
                              <a:srgbClr val="4171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仿宋_GB2312"/>
                                  <w:sz w:val="18"/>
                                  <w:szCs w:val="18"/>
                                </w:rPr>
                                <w:t>工作人员</w:t>
                              </w:r>
                              <w:r>
                                <w:rPr>
                                  <w:rFonts w:ascii="仿宋_GB2312" w:hAnsi="仿宋_GB2312"/>
                                  <w:sz w:val="18"/>
                                  <w:szCs w:val="18"/>
                                </w:rPr>
                                <w:t>配合学生管理组、安全保卫组有序疏散</w:t>
                              </w:r>
                              <w:r>
                                <w:rPr>
                                  <w:rFonts w:hint="eastAsia" w:ascii="仿宋_GB2312" w:hAnsi="仿宋_GB2312"/>
                                  <w:sz w:val="18"/>
                                  <w:szCs w:val="18"/>
                                </w:rPr>
                                <w:t>读者</w:t>
                              </w:r>
                              <w:r>
                                <w:rPr>
                                  <w:rFonts w:ascii="仿宋_GB2312" w:hAnsi="仿宋_GB2312"/>
                                  <w:sz w:val="18"/>
                                  <w:szCs w:val="18"/>
                                </w:rPr>
                                <w:t>，提醒</w:t>
                              </w:r>
                              <w:r>
                                <w:rPr>
                                  <w:rFonts w:hint="eastAsia" w:ascii="仿宋_GB2312" w:hAnsi="仿宋_GB2312"/>
                                  <w:sz w:val="18"/>
                                  <w:szCs w:val="18"/>
                                </w:rPr>
                                <w:t>读者</w:t>
                              </w:r>
                              <w:r>
                                <w:rPr>
                                  <w:rFonts w:ascii="仿宋_GB2312" w:hAnsi="仿宋_GB2312"/>
                                  <w:sz w:val="18"/>
                                  <w:szCs w:val="18"/>
                                </w:rPr>
                                <w:t>做好个人防护，注意佩戴口罩，减少人员接触，注意观察自身情况，保持通讯畅通。一旦出现发热、咳嗽、乏力及腹泻、结膜充血等症状及时上报辅导员。</w:t>
                              </w:r>
                            </w:p>
                            <w:p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22" name="自选图形 27"/>
                        <wps:cNvSpPr/>
                        <wps:spPr>
                          <a:xfrm>
                            <a:off x="11597" y="14277"/>
                            <a:ext cx="3097" cy="7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EEBF7"/>
                          </a:solidFill>
                          <a:ln w="12700" cap="flat" cmpd="sng">
                            <a:solidFill>
                              <a:srgbClr val="4171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ind w:firstLine="360" w:firstLineChars="200"/>
                                <w:rPr>
                                  <w:rFonts w:hint="eastAsia" w:ascii="仿宋_GB2312" w:hAnsi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hAnsi="仿宋_GB2312"/>
                                  <w:sz w:val="18"/>
                                  <w:szCs w:val="18"/>
                                </w:rPr>
                                <w:t>消毒人员对</w:t>
                              </w:r>
                              <w:r>
                                <w:rPr>
                                  <w:rFonts w:hint="eastAsia" w:ascii="仿宋_GB2312" w:hAnsi="仿宋_GB2312"/>
                                  <w:sz w:val="18"/>
                                  <w:szCs w:val="18"/>
                                </w:rPr>
                                <w:t>馆内</w:t>
                              </w:r>
                              <w:r>
                                <w:rPr>
                                  <w:rFonts w:ascii="仿宋_GB2312" w:hAnsi="仿宋_GB2312"/>
                                  <w:sz w:val="18"/>
                                  <w:szCs w:val="18"/>
                                </w:rPr>
                                <w:t>进行消毒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23" name="自选图形 28"/>
                        <wps:cNvSpPr/>
                        <wps:spPr>
                          <a:xfrm>
                            <a:off x="8822" y="7048"/>
                            <a:ext cx="6331" cy="6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EEBF7"/>
                          </a:solidFill>
                          <a:ln w="12700" cap="flat" cmpd="sng">
                            <a:solidFill>
                              <a:srgbClr val="4171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仿宋_GB2312" w:hAnsi="仿宋_GB2312"/>
                                  <w:sz w:val="18"/>
                                  <w:szCs w:val="18"/>
                                </w:rPr>
                                <w:t>其他各组人员到达现场后，安全保卫组布设警戒线，维持秩序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24" name="自选图形 29"/>
                        <wps:cNvSpPr/>
                        <wps:spPr>
                          <a:xfrm>
                            <a:off x="8822" y="4248"/>
                            <a:ext cx="6255" cy="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EEBF7"/>
                          </a:solidFill>
                          <a:ln w="12700" cap="flat" cmpd="sng">
                            <a:solidFill>
                              <a:srgbClr val="4171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jc w:val="center"/>
                                <w:rPr>
                                  <w:rFonts w:hint="eastAsia" w:ascii="仿宋_GB2312" w:hAnsi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仿宋_GB2312"/>
                                  <w:sz w:val="18"/>
                                  <w:szCs w:val="18"/>
                                </w:rPr>
                                <w:t>工作人员</w:t>
                              </w:r>
                              <w:r>
                                <w:rPr>
                                  <w:rFonts w:ascii="仿宋_GB2312" w:hAnsi="仿宋_GB2312"/>
                                  <w:sz w:val="18"/>
                                  <w:szCs w:val="18"/>
                                </w:rPr>
                                <w:t>立即上报</w:t>
                              </w:r>
                              <w:r>
                                <w:rPr>
                                  <w:rFonts w:hint="eastAsia" w:ascii="仿宋_GB2312" w:hAnsi="仿宋_GB2312"/>
                                  <w:sz w:val="18"/>
                                  <w:szCs w:val="18"/>
                                </w:rPr>
                                <w:t>图书馆（博文借阅中心）</w:t>
                              </w:r>
                              <w:r>
                                <w:rPr>
                                  <w:rFonts w:ascii="仿宋_GB2312" w:hAnsi="仿宋_GB2312"/>
                                  <w:sz w:val="18"/>
                                  <w:szCs w:val="18"/>
                                </w:rPr>
                                <w:t>疫情应急处置联络员，并将学生引导至临时留观点，了解学生情况，陪护安抚学生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宋体" w:hAnsi="宋体"/>
                                  <w:kern w:val="0"/>
                                </w:rPr>
                                <w:t>安抚。</w:t>
                              </w:r>
                            </w:p>
                            <w:p/>
                          </w:txbxContent>
                        </wps:txbx>
                        <wps:bodyPr anchor="ctr" upright="1"/>
                      </wps:wsp>
                      <wps:wsp>
                        <wps:cNvPr id="25" name="自选图形 30"/>
                        <wps:cNvCnPr/>
                        <wps:spPr>
                          <a:xfrm>
                            <a:off x="11689" y="7717"/>
                            <a:ext cx="6" cy="366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" o:spid="_x0000_s1026" o:spt="203" style="position:absolute;left:0pt;margin-left:4.3pt;margin-top:15.75pt;height:597.95pt;width:425.4pt;z-index:251658240;mso-width-relative:page;mso-height-relative:page;" coordorigin="7648,3038" coordsize="8508,11959" o:gfxdata="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">
                <o:lock v:ext="edit" aspectratio="f"/>
                <v:roundrect id="圆角矩形 13" o:spid="_x0000_s1026" o:spt="2" style="position:absolute;left:7648;top:14171;height:816;width:2376;v-text-anchor:middle;" fillcolor="#DEEBF7" filled="t" stroked="t" coordsize="21600,21600" arcsize="0.166666666666667" o:gfxdata="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1yrr+5AAAA2g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41719C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学生回宿舍继续观察</w:t>
                        </w:r>
                      </w:p>
                    </w:txbxContent>
                  </v:textbox>
                </v:roundrect>
                <v:line id="直线 3" o:spid="_x0000_s1026" o:spt="20" style="position:absolute;left:8906;top:9118;flip:y;height:19;width:4244;" filled="f" stroked="t" coordsize="21600,21600" o:gfxdata="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nLF2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miter"/>
                  <v:imagedata o:title=""/>
                  <o:lock v:ext="edit" aspectratio="f"/>
                </v:line>
                <v:shape id="直接箭头连接符 16" o:spid="_x0000_s1026" o:spt="32" type="#_x0000_t32" style="position:absolute;left:13130;top:10094;height:354;width:5;" filled="f" stroked="t" coordsize="21600,21600" o:gfxdata="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LbUL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自选图形 5" o:spid="_x0000_s1026" o:spt="32" type="#_x0000_t32" style="position:absolute;left:13140;top:11294;height:354;width:5;" filled="f" stroked="t" coordsize="21600,21600" o:gfxdata="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W0Mk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自选图形 6" o:spid="_x0000_s1026" o:spt="32" type="#_x0000_t32" style="position:absolute;left:13167;top:12168;height:354;width:5;" filled="f" stroked="t" coordsize="21600,21600" o:gfxdata="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hfmv7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自选图形 7" o:spid="_x0000_s1026" o:spt="32" type="#_x0000_t32" style="position:absolute;left:13172;top:13838;height:354;width:5;" filled="f" stroked="t" coordsize="21600,21600" o:gfxdata="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xXjI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自选图形 8" o:spid="_x0000_s1026" o:spt="32" type="#_x0000_t32" style="position:absolute;left:8917;top:9137;height:354;width:5;" filled="f" stroked="t" coordsize="21600,21600" o:gfxdata="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d1T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自选图形 9" o:spid="_x0000_s1026" o:spt="32" type="#_x0000_t32" style="position:absolute;left:13140;top:9137;height:354;width:5;" filled="f" stroked="t" coordsize="21600,21600" o:gfxdata="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QWSSG2AAAA2gAAAA8A&#10;AAAAAAAAAQAgAAAAIgAAAGRycy9kb3ducmV2LnhtbFBLAQIUABQAAAAIAIdO4kAzLwWeOwAAADkA&#10;AAAQAAAAAAAAAAEAIAAAAAUBAABkcnMvc2hhcGV4bWwueG1sUEsFBgAAAAAGAAYAWwEAAK8DAAAA&#10;AA==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直接箭头连接符 25" o:spid="_x0000_s1026" o:spt="32" type="#_x0000_t32" style="position:absolute;left:11420;top:5282;height:0;width:447;rotation:5898240f;" filled="f" stroked="t" coordsize="21600,21600" o:gfxdata="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wjXr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 endarrow="open"/>
                  <v:imagedata o:title=""/>
                  <o:lock v:ext="edit" aspectratio="f"/>
                </v:shape>
                <v:shape id="直接箭头连接符 26" o:spid="_x0000_s1026" o:spt="32" type="#_x0000_t32" style="position:absolute;left:11632;top:6682;height:366;width:6;" filled="f" stroked="t" coordsize="21600,21600" o:gfxdata="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Izt8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自选图形 13" o:spid="_x0000_s1026" o:spt="32" type="#_x0000_t32" style="position:absolute;left:11701;top:8720;height:318;width:6;" filled="f" stroked="t" coordsize="21600,21600" o:gfxdata="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8BIa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直接箭头连接符 32" o:spid="_x0000_s1026" o:spt="32" type="#_x0000_t32" style="position:absolute;left:11597;top:3901;height:347;width:4;" filled="f" stroked="t" coordsize="21600,21600" o:gfxdata="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LWH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roundrect id="圆角矩形 8" o:spid="_x0000_s1026" o:spt="2" style="position:absolute;left:8911;top:8083;height:637;width:6166;v-text-anchor:middle;" fillcolor="#DEEBF7" filled="t" stroked="t" coordsize="21600,21600" arcsize="0.166666666666667" o:gfxdata="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CvKQ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41719C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仿宋_GB2312" w:hAnsi="仿宋_GB2312"/>
                            <w:sz w:val="18"/>
                            <w:szCs w:val="18"/>
                          </w:rPr>
                          <w:t>留观转诊组对学生进行体温检测</w:t>
                        </w:r>
                      </w:p>
                    </w:txbxContent>
                  </v:textbox>
                </v:roundrect>
                <v:roundrect id="圆角矩形 1" o:spid="_x0000_s1026" o:spt="2" style="position:absolute;left:8822;top:3038;height:863;width:6255;v-text-anchor:middle;" fillcolor="#FFFF00" filled="t" stroked="t" coordsize="21600,21600" arcsize="0.166666666666667" o:gfxdata="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+kz9LUAAADbAAAADwAA&#10;AAAAAAABACAAAAAiAAAAZHJzL2Rvd25yZXYueG1sUEsBAhQAFAAAAAgAh07iQDMvBZ47AAAAOQAA&#10;ABAAAAAAAAAAAQAgAAAABAEAAGRycy9zaGFwZXhtbC54bWxQSwUGAAAAAAYABgBbAQAArgMAAAAA&#10;">
                  <v:fill on="t" focussize="0,0"/>
                  <v:stroke weight="1pt" color="#41719C" joinstyle="miter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jc w:val="center"/>
                          <w:rPr>
                            <w:rFonts w:hint="eastAsia" w:ascii="仿宋_GB2312" w:hAnsi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hAnsi="仿宋_GB2312"/>
                            <w:sz w:val="18"/>
                            <w:szCs w:val="18"/>
                          </w:rPr>
                          <w:t>学生在</w:t>
                        </w:r>
                        <w:r>
                          <w:rPr>
                            <w:rFonts w:hint="eastAsia" w:ascii="仿宋_GB2312" w:hAnsi="仿宋_GB2312"/>
                            <w:sz w:val="18"/>
                            <w:szCs w:val="18"/>
                          </w:rPr>
                          <w:t>图书馆</w:t>
                        </w:r>
                        <w:r>
                          <w:rPr>
                            <w:rFonts w:ascii="仿宋_GB2312" w:hAnsi="仿宋_GB2312"/>
                            <w:sz w:val="18"/>
                            <w:szCs w:val="18"/>
                          </w:rPr>
                          <w:t>自感体温异常，告知</w:t>
                        </w:r>
                        <w:r>
                          <w:rPr>
                            <w:rFonts w:hint="eastAsia" w:ascii="仿宋_GB2312" w:hAnsi="仿宋_GB2312"/>
                            <w:sz w:val="18"/>
                            <w:szCs w:val="18"/>
                          </w:rPr>
                          <w:t>所在库室工作人员</w:t>
                        </w:r>
                        <w:r>
                          <w:rPr>
                            <w:rFonts w:ascii="仿宋_GB2312" w:hAnsi="仿宋_GB2312"/>
                            <w:sz w:val="18"/>
                            <w:szCs w:val="18"/>
                          </w:rPr>
                          <w:t>并</w:t>
                        </w:r>
                        <w:r>
                          <w:rPr>
                            <w:rFonts w:hint="eastAsia" w:ascii="仿宋_GB2312" w:hAnsi="仿宋_GB2312"/>
                            <w:sz w:val="18"/>
                            <w:szCs w:val="18"/>
                          </w:rPr>
                          <w:t>同时</w:t>
                        </w:r>
                        <w:r>
                          <w:rPr>
                            <w:rFonts w:ascii="仿宋_GB2312" w:hAnsi="仿宋_GB2312"/>
                            <w:sz w:val="18"/>
                            <w:szCs w:val="18"/>
                          </w:rPr>
                          <w:t>立即报告辅导员，</w:t>
                        </w:r>
                        <w:r>
                          <w:rPr>
                            <w:rFonts w:hint="eastAsia" w:ascii="仿宋_GB2312" w:hAnsi="仿宋_GB2312"/>
                            <w:sz w:val="18"/>
                            <w:szCs w:val="18"/>
                          </w:rPr>
                          <w:t>工作人员</w:t>
                        </w:r>
                        <w:r>
                          <w:rPr>
                            <w:rFonts w:ascii="仿宋_GB2312" w:hAnsi="仿宋_GB2312"/>
                            <w:sz w:val="18"/>
                            <w:szCs w:val="18"/>
                          </w:rPr>
                          <w:t>要维护好</w:t>
                        </w:r>
                        <w:r>
                          <w:rPr>
                            <w:rFonts w:hint="eastAsia" w:ascii="仿宋_GB2312" w:hAnsi="仿宋_GB2312"/>
                            <w:sz w:val="18"/>
                            <w:szCs w:val="18"/>
                          </w:rPr>
                          <w:t>室内</w:t>
                        </w:r>
                        <w:r>
                          <w:rPr>
                            <w:rFonts w:ascii="仿宋_GB2312" w:hAnsi="仿宋_GB2312"/>
                            <w:sz w:val="18"/>
                            <w:szCs w:val="18"/>
                          </w:rPr>
                          <w:t>秩序，</w:t>
                        </w:r>
                        <w:r>
                          <w:rPr>
                            <w:rFonts w:hint="eastAsia" w:ascii="仿宋_GB2312" w:hAnsi="仿宋_GB2312"/>
                            <w:sz w:val="18"/>
                            <w:szCs w:val="18"/>
                          </w:rPr>
                          <w:t>并</w:t>
                        </w:r>
                        <w:r>
                          <w:rPr>
                            <w:rFonts w:ascii="仿宋_GB2312" w:hAnsi="仿宋_GB2312"/>
                            <w:sz w:val="18"/>
                            <w:szCs w:val="18"/>
                          </w:rPr>
                          <w:t>提醒</w:t>
                        </w:r>
                        <w:r>
                          <w:rPr>
                            <w:rFonts w:hint="eastAsia" w:ascii="仿宋_GB2312" w:hAnsi="仿宋_GB2312"/>
                            <w:sz w:val="18"/>
                            <w:szCs w:val="18"/>
                          </w:rPr>
                          <w:t>其他读者</w:t>
                        </w:r>
                        <w:r>
                          <w:rPr>
                            <w:rFonts w:ascii="仿宋_GB2312" w:hAnsi="仿宋_GB2312"/>
                            <w:sz w:val="18"/>
                            <w:szCs w:val="18"/>
                          </w:rPr>
                          <w:t>做好个人防护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圆角矩形 6" o:spid="_x0000_s1026" o:spt="2" style="position:absolute;left:8822;top:5505;height:1168;width:6331;v-text-anchor:middle;" fillcolor="#DEEBF7" filled="t" stroked="t" coordsize="21600,21600" arcsize="0.166666666666667" o:gfxdata="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I73r7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41719C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kern w:val="0"/>
                            <w:sz w:val="18"/>
                            <w:szCs w:val="18"/>
                          </w:rPr>
                          <w:t>联络员上报图书馆疫情处置应急领导小组组长，同时</w:t>
                        </w:r>
                        <w:r>
                          <w:rPr>
                            <w:rFonts w:ascii="仿宋_GB2312" w:hAnsi="仿宋_GB2312"/>
                            <w:sz w:val="18"/>
                            <w:szCs w:val="18"/>
                          </w:rPr>
                          <w:t>上报学生管理组、留观转诊组、安全保卫组、后勤服务组，并立即赶到临时留观点，</w:t>
                        </w:r>
                        <w:r>
                          <w:rPr>
                            <w:rFonts w:hint="eastAsia" w:ascii="仿宋_GB2312" w:hAnsi="仿宋_GB2312"/>
                            <w:sz w:val="18"/>
                            <w:szCs w:val="18"/>
                          </w:rPr>
                          <w:t>配合</w:t>
                        </w:r>
                        <w:r>
                          <w:rPr>
                            <w:rFonts w:ascii="仿宋_GB2312" w:hAnsi="仿宋_GB2312"/>
                            <w:sz w:val="18"/>
                            <w:szCs w:val="18"/>
                          </w:rPr>
                          <w:t>辅导员安抚学生情绪，等待其他各组人员到达现场</w:t>
                        </w:r>
                      </w:p>
                    </w:txbxContent>
                  </v:textbox>
                </v:roundrect>
                <v:roundrect id="圆角矩形 10" o:spid="_x0000_s1026" o:spt="2" style="position:absolute;left:9756;top:10448;height:846;width:6266;v-text-anchor:middle;" fillcolor="#DEEBF7" filled="t" stroked="t" coordsize="21600,21600" arcsize="0.166666666666667" o:gfxdata="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XGnY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41719C" joinstyle="miter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jc w:val="center"/>
                          <w:rPr>
                            <w:rFonts w:hint="eastAsia" w:ascii="仿宋_GB2312" w:hAnsi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hAnsi="仿宋_GB2312"/>
                            <w:sz w:val="18"/>
                            <w:szCs w:val="18"/>
                          </w:rPr>
                          <w:t>报告学校负责人，转诊联系人根据学生是否有湖北旅居史和可疑接触史，安排学生到定点医疗机构发热</w:t>
                        </w:r>
                        <w:r>
                          <w:rPr>
                            <w:rFonts w:hint="eastAsia" w:ascii="仿宋_GB2312" w:hAnsi="仿宋_GB2312"/>
                            <w:sz w:val="18"/>
                            <w:szCs w:val="18"/>
                          </w:rPr>
                          <w:t>门诊</w:t>
                        </w:r>
                        <w:r>
                          <w:rPr>
                            <w:rFonts w:ascii="仿宋_GB2312" w:hAnsi="仿宋_GB2312"/>
                            <w:sz w:val="18"/>
                            <w:szCs w:val="18"/>
                          </w:rPr>
                          <w:t>进行检测或联系转诊</w:t>
                        </w:r>
                      </w:p>
                      <w:p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圆角矩形 9" o:spid="_x0000_s1026" o:spt="2" style="position:absolute;left:10249;top:9589;height:505;width:5234;v-text-anchor:middle;" fillcolor="#FFFF00" filled="t" stroked="t" coordsize="21600,21600" arcsize="0.166666666666667" o:gfxdata="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zutg7gAAADb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41719C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异常</w:t>
                        </w:r>
                      </w:p>
                    </w:txbxContent>
                  </v:textbox>
                </v:roundrect>
                <v:roundrect id="圆角矩形 12" o:spid="_x0000_s1026" o:spt="2" style="position:absolute;left:8112;top:9590;height:504;width:1644;v-text-anchor:middle;" fillcolor="#DEEBF7" filled="t" stroked="t" coordsize="21600,21600" arcsize="0.166666666666667" o:gfxdata="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6PWDG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41719C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正常</w:t>
                        </w:r>
                      </w:p>
                    </w:txbxContent>
                  </v:textbox>
                </v:roundrect>
                <v:roundrect id="圆角矩形 15" o:spid="_x0000_s1026" o:spt="2" style="position:absolute;left:9756;top:11652;height:516;width:6175;v-text-anchor:middle;" fillcolor="#DEEBF7" filled="t" stroked="t" coordsize="21600,21600" arcsize="0.166666666666667" o:gfxdata="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HD/aq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41719C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仿宋_GB2312" w:hAnsi="仿宋_GB2312"/>
                            <w:sz w:val="18"/>
                            <w:szCs w:val="18"/>
                          </w:rPr>
                          <w:t>联络员对室内</w:t>
                        </w:r>
                        <w:r>
                          <w:rPr>
                            <w:rFonts w:hint="eastAsia" w:ascii="仿宋_GB2312" w:hAnsi="仿宋_GB2312"/>
                            <w:sz w:val="18"/>
                            <w:szCs w:val="18"/>
                          </w:rPr>
                          <w:t>读者和工作人员</w:t>
                        </w:r>
                        <w:r>
                          <w:rPr>
                            <w:rFonts w:ascii="仿宋_GB2312" w:hAnsi="仿宋_GB2312"/>
                            <w:sz w:val="18"/>
                            <w:szCs w:val="18"/>
                          </w:rPr>
                          <w:t>进行登记。</w:t>
                        </w:r>
                      </w:p>
                    </w:txbxContent>
                  </v:textbox>
                </v:roundrect>
                <v:shape id="直接箭头连接符 29" o:spid="_x0000_s1026" o:spt="32" type="#_x0000_t32" style="position:absolute;left:8896;top:10136;height:4005;width:6;" filled="f" stroked="t" coordsize="21600,21600" o:gfxdata="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e4CdP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roundrect id="自选图形 26" o:spid="_x0000_s1026" o:spt="2" style="position:absolute;left:9756;top:12598;height:1240;width:6401;v-text-anchor:middle;" fillcolor="#DEEBF7" filled="t" stroked="t" coordsize="21600,21600" arcsize="0.166666666666667" o:gfxdata="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dk7E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41719C" joinstyle="miter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/>
                            <w:sz w:val="18"/>
                            <w:szCs w:val="18"/>
                          </w:rPr>
                          <w:t>工作人员</w:t>
                        </w:r>
                        <w:r>
                          <w:rPr>
                            <w:rFonts w:ascii="仿宋_GB2312" w:hAnsi="仿宋_GB2312"/>
                            <w:sz w:val="18"/>
                            <w:szCs w:val="18"/>
                          </w:rPr>
                          <w:t>配合学生管理组、安全保卫组有序疏散</w:t>
                        </w:r>
                        <w:r>
                          <w:rPr>
                            <w:rFonts w:hint="eastAsia" w:ascii="仿宋_GB2312" w:hAnsi="仿宋_GB2312"/>
                            <w:sz w:val="18"/>
                            <w:szCs w:val="18"/>
                          </w:rPr>
                          <w:t>读者</w:t>
                        </w:r>
                        <w:r>
                          <w:rPr>
                            <w:rFonts w:ascii="仿宋_GB2312" w:hAnsi="仿宋_GB2312"/>
                            <w:sz w:val="18"/>
                            <w:szCs w:val="18"/>
                          </w:rPr>
                          <w:t>，提醒</w:t>
                        </w:r>
                        <w:r>
                          <w:rPr>
                            <w:rFonts w:hint="eastAsia" w:ascii="仿宋_GB2312" w:hAnsi="仿宋_GB2312"/>
                            <w:sz w:val="18"/>
                            <w:szCs w:val="18"/>
                          </w:rPr>
                          <w:t>读者</w:t>
                        </w:r>
                        <w:r>
                          <w:rPr>
                            <w:rFonts w:ascii="仿宋_GB2312" w:hAnsi="仿宋_GB2312"/>
                            <w:sz w:val="18"/>
                            <w:szCs w:val="18"/>
                          </w:rPr>
                          <w:t>做好个人防护，注意佩戴口罩，减少人员接触，注意观察自身情况，保持通讯畅通。一旦出现发热、咳嗽、乏力及腹泻、结膜充血等症状及时上报辅导员。</w:t>
                        </w:r>
                      </w:p>
                      <w:p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自选图形 27" o:spid="_x0000_s1026" o:spt="2" style="position:absolute;left:11597;top:14277;height:721;width:3097;v-text-anchor:middle;" fillcolor="#DEEBF7" filled="t" stroked="t" coordsize="21600,21600" arcsize="0.166666666666667" o:gfxdata="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QulZ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41719C" joinstyle="miter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ind w:firstLine="360" w:firstLineChars="200"/>
                          <w:rPr>
                            <w:rFonts w:hint="eastAsia" w:ascii="仿宋_GB2312" w:hAnsi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hAnsi="仿宋_GB2312"/>
                            <w:sz w:val="18"/>
                            <w:szCs w:val="18"/>
                          </w:rPr>
                          <w:t>消毒人员对</w:t>
                        </w:r>
                        <w:r>
                          <w:rPr>
                            <w:rFonts w:hint="eastAsia" w:ascii="仿宋_GB2312" w:hAnsi="仿宋_GB2312"/>
                            <w:sz w:val="18"/>
                            <w:szCs w:val="18"/>
                          </w:rPr>
                          <w:t>馆内</w:t>
                        </w:r>
                        <w:r>
                          <w:rPr>
                            <w:rFonts w:ascii="仿宋_GB2312" w:hAnsi="仿宋_GB2312"/>
                            <w:sz w:val="18"/>
                            <w:szCs w:val="18"/>
                          </w:rPr>
                          <w:t>进行消毒</w:t>
                        </w:r>
                      </w:p>
                    </w:txbxContent>
                  </v:textbox>
                </v:roundrect>
                <v:roundrect id="自选图形 28" o:spid="_x0000_s1026" o:spt="2" style="position:absolute;left:8822;top:7048;height:669;width:6331;v-text-anchor:middle;" fillcolor="#DEEBF7" filled="t" stroked="t" coordsize="21600,21600" arcsize="0.166666666666667" o:gfxdata="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5HAP2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41719C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仿宋_GB2312" w:hAnsi="仿宋_GB2312"/>
                            <w:sz w:val="18"/>
                            <w:szCs w:val="18"/>
                          </w:rPr>
                          <w:t>其他各组人员到达现场后，安全保卫组布设警戒线，维持秩序</w:t>
                        </w:r>
                      </w:p>
                    </w:txbxContent>
                  </v:textbox>
                </v:roundrect>
                <v:roundrect id="自选图形 29" o:spid="_x0000_s1026" o:spt="2" style="position:absolute;left:8822;top:4248;height:810;width:6255;v-text-anchor:middle;" fillcolor="#DEEBF7" filled="t" stroked="t" coordsize="21600,21600" arcsize="0.166666666666667" o:gfxdata="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a6Yi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41719C" joinstyle="miter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jc w:val="center"/>
                          <w:rPr>
                            <w:rFonts w:hint="eastAsia" w:ascii="仿宋_GB2312" w:hAnsi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/>
                            <w:sz w:val="18"/>
                            <w:szCs w:val="18"/>
                          </w:rPr>
                          <w:t>工作人员</w:t>
                        </w:r>
                        <w:r>
                          <w:rPr>
                            <w:rFonts w:ascii="仿宋_GB2312" w:hAnsi="仿宋_GB2312"/>
                            <w:sz w:val="18"/>
                            <w:szCs w:val="18"/>
                          </w:rPr>
                          <w:t>立即上报</w:t>
                        </w:r>
                        <w:r>
                          <w:rPr>
                            <w:rFonts w:hint="eastAsia" w:ascii="仿宋_GB2312" w:hAnsi="仿宋_GB2312"/>
                            <w:sz w:val="18"/>
                            <w:szCs w:val="18"/>
                          </w:rPr>
                          <w:t>图书馆（博文借阅中心）</w:t>
                        </w:r>
                        <w:r>
                          <w:rPr>
                            <w:rFonts w:ascii="仿宋_GB2312" w:hAnsi="仿宋_GB2312"/>
                            <w:sz w:val="18"/>
                            <w:szCs w:val="18"/>
                          </w:rPr>
                          <w:t>疫情应急处置联络员，并将学生引导至临时留观点，了解学生情况，陪护安抚学生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 w:ascii="宋体" w:hAnsi="宋体"/>
                            <w:kern w:val="0"/>
                          </w:rPr>
                          <w:t>安抚。</w:t>
                        </w:r>
                      </w:p>
                      <w:p/>
                    </w:txbxContent>
                  </v:textbox>
                </v:roundrect>
                <v:shape id="自选图形 30" o:spid="_x0000_s1026" o:spt="32" type="#_x0000_t32" style="position:absolute;left:11689;top:7717;height:366;width:6;" filled="f" stroked="t" coordsize="21600,21600" o:gfxdata="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XhN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utoSpaceDE w:val="0"/>
        <w:spacing w:line="500" w:lineRule="exact"/>
        <w:ind w:left="640"/>
        <w:jc w:val="center"/>
        <w:rPr>
          <w:rFonts w:ascii="仿宋_GB2312" w:hAnsi="仿宋_GB2312"/>
          <w:b/>
          <w:bCs/>
          <w:sz w:val="44"/>
          <w:szCs w:val="44"/>
        </w:rPr>
      </w:pPr>
    </w:p>
    <w:p>
      <w:pPr>
        <w:autoSpaceDE w:val="0"/>
        <w:spacing w:line="500" w:lineRule="exact"/>
        <w:ind w:left="640"/>
        <w:jc w:val="center"/>
        <w:rPr>
          <w:rFonts w:ascii="仿宋_GB2312" w:hAnsi="仿宋_GB2312"/>
          <w:b/>
          <w:bCs/>
          <w:sz w:val="44"/>
          <w:szCs w:val="44"/>
        </w:rPr>
      </w:pPr>
    </w:p>
    <w:p>
      <w:pPr>
        <w:autoSpaceDE w:val="0"/>
        <w:spacing w:line="500" w:lineRule="exact"/>
        <w:ind w:left="640"/>
        <w:jc w:val="center"/>
        <w:rPr>
          <w:rFonts w:ascii="仿宋_GB2312" w:hAnsi="仿宋_GB2312"/>
          <w:b/>
          <w:bCs/>
          <w:sz w:val="44"/>
          <w:szCs w:val="44"/>
        </w:rPr>
      </w:pPr>
    </w:p>
    <w:p>
      <w:pPr>
        <w:autoSpaceDE w:val="0"/>
        <w:spacing w:line="500" w:lineRule="exact"/>
        <w:ind w:left="640"/>
        <w:jc w:val="center"/>
        <w:rPr>
          <w:rFonts w:ascii="仿宋_GB2312" w:hAnsi="仿宋_GB2312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4B"/>
    <w:rsid w:val="00217547"/>
    <w:rsid w:val="00A748FE"/>
    <w:rsid w:val="00CF5D8B"/>
    <w:rsid w:val="00DC50DA"/>
    <w:rsid w:val="00E7464B"/>
    <w:rsid w:val="098D5BD9"/>
    <w:rsid w:val="313058AF"/>
    <w:rsid w:val="55204E7F"/>
    <w:rsid w:val="6DE6039A"/>
    <w:rsid w:val="7B77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1pt" color="#41719C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</Words>
  <Characters>38</Characters>
  <Lines>1</Lines>
  <Paragraphs>1</Paragraphs>
  <TotalTime>21</TotalTime>
  <ScaleCrop>false</ScaleCrop>
  <LinksUpToDate>false</LinksUpToDate>
  <CharactersWithSpaces>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2020-04-24T01:57:00Z</dcterms:created>
  <dc:creator>wjy</dc:creator>
  <cp:lastModifiedBy>杯中神游</cp:lastModifiedBy>
  <dcterms:modified xsi:type="dcterms:W3CDTF">2020-04-24T09:08:46Z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